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lastRenderedPageBreak/>
        <w:t>ST CHARLES’ CATHOLIC PRIMARY SCHOOL</w:t>
      </w:r>
    </w:p>
    <w:p w:rsidR="00D959D3" w:rsidRPr="00D959D3" w:rsidRDefault="00324923" w:rsidP="00D959D3">
      <w:pPr>
        <w:jc w:val="center"/>
        <w:rPr>
          <w:b/>
          <w:sz w:val="28"/>
          <w:szCs w:val="26"/>
        </w:rPr>
      </w:pPr>
      <w:r>
        <w:rPr>
          <w:b/>
          <w:sz w:val="28"/>
          <w:szCs w:val="26"/>
        </w:rPr>
        <w:t>MATHS</w:t>
      </w:r>
      <w:r w:rsidR="00261163">
        <w:rPr>
          <w:b/>
          <w:sz w:val="28"/>
          <w:szCs w:val="26"/>
        </w:rPr>
        <w:t xml:space="preserve"> </w:t>
      </w:r>
      <w:r w:rsidR="00EC5CE9">
        <w:rPr>
          <w:b/>
          <w:sz w:val="28"/>
          <w:szCs w:val="26"/>
        </w:rPr>
        <w:t>PROGRESSION OF SKILLS</w:t>
      </w:r>
      <w:r w:rsidR="004E14D4">
        <w:rPr>
          <w:b/>
          <w:sz w:val="28"/>
          <w:szCs w:val="26"/>
        </w:rPr>
        <w:t xml:space="preserve">, </w:t>
      </w:r>
      <w:r w:rsidR="00991426">
        <w:rPr>
          <w:b/>
          <w:sz w:val="28"/>
          <w:szCs w:val="26"/>
        </w:rPr>
        <w:t>KNOWLEDGE</w:t>
      </w:r>
      <w:r w:rsidR="00656897">
        <w:rPr>
          <w:b/>
          <w:sz w:val="28"/>
          <w:szCs w:val="26"/>
        </w:rPr>
        <w:t xml:space="preserve"> AND VOCABULARY</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793"/>
        <w:gridCol w:w="1941"/>
        <w:gridCol w:w="1941"/>
        <w:gridCol w:w="1943"/>
        <w:gridCol w:w="1943"/>
        <w:gridCol w:w="1942"/>
        <w:gridCol w:w="1942"/>
        <w:gridCol w:w="1943"/>
      </w:tblGrid>
      <w:tr w:rsidR="00261163" w:rsidTr="00342E36">
        <w:tc>
          <w:tcPr>
            <w:tcW w:w="1793" w:type="dxa"/>
            <w:shd w:val="clear" w:color="auto" w:fill="C00000"/>
          </w:tcPr>
          <w:p w:rsidR="00E86137" w:rsidRDefault="00E86137" w:rsidP="00CF3000"/>
        </w:tc>
        <w:tc>
          <w:tcPr>
            <w:tcW w:w="1941" w:type="dxa"/>
            <w:shd w:val="clear" w:color="auto" w:fill="DEEAF6" w:themeFill="accent1" w:themeFillTint="33"/>
          </w:tcPr>
          <w:p w:rsidR="00E86137" w:rsidRPr="00DA7126" w:rsidRDefault="00E86137" w:rsidP="00CF3000">
            <w:pPr>
              <w:jc w:val="center"/>
              <w:rPr>
                <w:b/>
              </w:rPr>
            </w:pPr>
            <w:r>
              <w:rPr>
                <w:b/>
              </w:rPr>
              <w:t>EYFS</w:t>
            </w:r>
          </w:p>
        </w:tc>
        <w:tc>
          <w:tcPr>
            <w:tcW w:w="1941" w:type="dxa"/>
            <w:shd w:val="clear" w:color="auto" w:fill="DEEAF6" w:themeFill="accent1" w:themeFillTint="33"/>
          </w:tcPr>
          <w:p w:rsidR="00E86137" w:rsidRPr="00DA7126" w:rsidRDefault="00E86137" w:rsidP="00CF3000">
            <w:pPr>
              <w:jc w:val="center"/>
              <w:rPr>
                <w:b/>
              </w:rPr>
            </w:pPr>
            <w:r>
              <w:rPr>
                <w:b/>
              </w:rPr>
              <w:t>YEAR 1</w:t>
            </w:r>
          </w:p>
        </w:tc>
        <w:tc>
          <w:tcPr>
            <w:tcW w:w="1943" w:type="dxa"/>
            <w:shd w:val="clear" w:color="auto" w:fill="DEEAF6" w:themeFill="accent1" w:themeFillTint="33"/>
          </w:tcPr>
          <w:p w:rsidR="00E86137" w:rsidRPr="00DA7126" w:rsidRDefault="00E86137" w:rsidP="00CF3000">
            <w:pPr>
              <w:jc w:val="center"/>
              <w:rPr>
                <w:b/>
              </w:rPr>
            </w:pPr>
            <w:r>
              <w:rPr>
                <w:b/>
              </w:rPr>
              <w:t>YEAR 2</w:t>
            </w:r>
          </w:p>
        </w:tc>
        <w:tc>
          <w:tcPr>
            <w:tcW w:w="1943" w:type="dxa"/>
            <w:shd w:val="clear" w:color="auto" w:fill="DEEAF6" w:themeFill="accent1" w:themeFillTint="33"/>
          </w:tcPr>
          <w:p w:rsidR="00E86137" w:rsidRPr="00DA7126" w:rsidRDefault="00E86137" w:rsidP="00CF3000">
            <w:pPr>
              <w:jc w:val="center"/>
              <w:rPr>
                <w:b/>
              </w:rPr>
            </w:pPr>
            <w:r>
              <w:rPr>
                <w:b/>
              </w:rPr>
              <w:t>YEAR 3</w:t>
            </w:r>
          </w:p>
        </w:tc>
        <w:tc>
          <w:tcPr>
            <w:tcW w:w="1942" w:type="dxa"/>
            <w:shd w:val="clear" w:color="auto" w:fill="DEEAF6" w:themeFill="accent1" w:themeFillTint="33"/>
          </w:tcPr>
          <w:p w:rsidR="00E86137" w:rsidRPr="00DA7126" w:rsidRDefault="00E86137" w:rsidP="00CF3000">
            <w:pPr>
              <w:jc w:val="center"/>
              <w:rPr>
                <w:b/>
              </w:rPr>
            </w:pPr>
            <w:r>
              <w:rPr>
                <w:b/>
              </w:rPr>
              <w:t>YEAR 4</w:t>
            </w:r>
          </w:p>
        </w:tc>
        <w:tc>
          <w:tcPr>
            <w:tcW w:w="1942" w:type="dxa"/>
            <w:shd w:val="clear" w:color="auto" w:fill="DEEAF6" w:themeFill="accent1" w:themeFillTint="33"/>
          </w:tcPr>
          <w:p w:rsidR="00E86137" w:rsidRPr="00DA7126" w:rsidRDefault="00E86137" w:rsidP="00CF3000">
            <w:pPr>
              <w:jc w:val="center"/>
              <w:rPr>
                <w:b/>
              </w:rPr>
            </w:pPr>
            <w:r>
              <w:rPr>
                <w:b/>
              </w:rPr>
              <w:t>YEAR 5</w:t>
            </w:r>
          </w:p>
        </w:tc>
        <w:tc>
          <w:tcPr>
            <w:tcW w:w="1943" w:type="dxa"/>
            <w:shd w:val="clear" w:color="auto" w:fill="DEEAF6" w:themeFill="accent1" w:themeFillTint="33"/>
          </w:tcPr>
          <w:p w:rsidR="00E86137" w:rsidRPr="00DA7126" w:rsidRDefault="00E86137" w:rsidP="00CF3000">
            <w:pPr>
              <w:jc w:val="center"/>
              <w:rPr>
                <w:b/>
              </w:rPr>
            </w:pPr>
            <w:r>
              <w:rPr>
                <w:b/>
              </w:rPr>
              <w:t>YEAR 6</w:t>
            </w:r>
          </w:p>
        </w:tc>
      </w:tr>
      <w:tr w:rsidR="00B01F94" w:rsidTr="00342E36">
        <w:tc>
          <w:tcPr>
            <w:tcW w:w="1793" w:type="dxa"/>
            <w:vMerge w:val="restart"/>
            <w:shd w:val="clear" w:color="auto" w:fill="DEEAF6" w:themeFill="accent1" w:themeFillTint="33"/>
          </w:tcPr>
          <w:p w:rsidR="00B01F94" w:rsidRPr="00DA7126" w:rsidRDefault="00B01F94" w:rsidP="007D7B28">
            <w:pPr>
              <w:rPr>
                <w:b/>
              </w:rPr>
            </w:pPr>
            <w:r>
              <w:rPr>
                <w:b/>
              </w:rPr>
              <w:t xml:space="preserve">NUMBER AND PLACE VALUE </w:t>
            </w:r>
          </w:p>
        </w:tc>
        <w:tc>
          <w:tcPr>
            <w:tcW w:w="13595" w:type="dxa"/>
            <w:gridSpan w:val="7"/>
            <w:shd w:val="clear" w:color="auto" w:fill="DEEAF6" w:themeFill="accent1" w:themeFillTint="33"/>
          </w:tcPr>
          <w:p w:rsidR="00B01F94" w:rsidRPr="00880521" w:rsidRDefault="00B01F94" w:rsidP="007D7B28">
            <w:pPr>
              <w:pStyle w:val="NoSpacing"/>
              <w:jc w:val="center"/>
              <w:rPr>
                <w:b/>
              </w:rPr>
            </w:pPr>
            <w:r>
              <w:rPr>
                <w:b/>
              </w:rPr>
              <w:t xml:space="preserve">COUNTING </w:t>
            </w:r>
          </w:p>
        </w:tc>
      </w:tr>
      <w:tr w:rsidR="00411F12" w:rsidTr="00342E36">
        <w:tc>
          <w:tcPr>
            <w:tcW w:w="1793" w:type="dxa"/>
            <w:vMerge/>
            <w:shd w:val="clear" w:color="auto" w:fill="C00000"/>
          </w:tcPr>
          <w:p w:rsidR="00411F12" w:rsidRDefault="00411F12" w:rsidP="00411F12">
            <w:pPr>
              <w:rPr>
                <w:b/>
              </w:rPr>
            </w:pPr>
          </w:p>
        </w:tc>
        <w:tc>
          <w:tcPr>
            <w:tcW w:w="1941" w:type="dxa"/>
            <w:shd w:val="clear" w:color="auto" w:fill="auto"/>
          </w:tcPr>
          <w:p w:rsidR="00411F12" w:rsidRPr="00411F12" w:rsidRDefault="00411F12" w:rsidP="00411F12">
            <w:pPr>
              <w:pStyle w:val="NoSpacing"/>
              <w:jc w:val="center"/>
              <w:rPr>
                <w:sz w:val="20"/>
              </w:rPr>
            </w:pPr>
            <w:r w:rsidRPr="00411F12">
              <w:rPr>
                <w:sz w:val="20"/>
              </w:rPr>
              <w:t>Count objects, actions and sounds</w:t>
            </w:r>
          </w:p>
          <w:p w:rsidR="00411F12" w:rsidRPr="00411F12" w:rsidRDefault="00411F12" w:rsidP="00411F12">
            <w:pPr>
              <w:pStyle w:val="NoSpacing"/>
              <w:jc w:val="center"/>
              <w:rPr>
                <w:sz w:val="20"/>
              </w:rPr>
            </w:pPr>
          </w:p>
          <w:p w:rsidR="00411F12" w:rsidRPr="00411F12" w:rsidRDefault="00411F12" w:rsidP="00411F12">
            <w:pPr>
              <w:pStyle w:val="NoSpacing"/>
              <w:jc w:val="center"/>
              <w:rPr>
                <w:b/>
                <w:sz w:val="20"/>
              </w:rPr>
            </w:pPr>
            <w:r w:rsidRPr="00411F12">
              <w:rPr>
                <w:sz w:val="20"/>
              </w:rPr>
              <w:t>Count beyond ten.</w:t>
            </w:r>
          </w:p>
        </w:tc>
        <w:tc>
          <w:tcPr>
            <w:tcW w:w="1941" w:type="dxa"/>
            <w:shd w:val="clear" w:color="auto" w:fill="auto"/>
          </w:tcPr>
          <w:p w:rsidR="00411F12" w:rsidRDefault="00411F12" w:rsidP="00411F12">
            <w:pPr>
              <w:pStyle w:val="NoSpacing"/>
              <w:jc w:val="center"/>
              <w:rPr>
                <w:color w:val="000000"/>
                <w:sz w:val="20"/>
              </w:rPr>
            </w:pPr>
            <w:r w:rsidRPr="00411F12">
              <w:rPr>
                <w:color w:val="000000"/>
                <w:sz w:val="20"/>
              </w:rPr>
              <w:t>To count to and across 100, forwards and backwards, beginning with 0 or 1, or from any given number.</w:t>
            </w:r>
          </w:p>
          <w:p w:rsidR="00411F12" w:rsidRPr="00411F12" w:rsidRDefault="00411F12" w:rsidP="00411F12">
            <w:pPr>
              <w:pStyle w:val="NoSpacing"/>
              <w:jc w:val="center"/>
              <w:rPr>
                <w:color w:val="000000"/>
                <w:sz w:val="20"/>
              </w:rPr>
            </w:pPr>
          </w:p>
          <w:p w:rsidR="00411F12" w:rsidRDefault="00411F12" w:rsidP="00411F12">
            <w:pPr>
              <w:pStyle w:val="NoSpacing"/>
              <w:jc w:val="center"/>
              <w:rPr>
                <w:color w:val="000000"/>
                <w:sz w:val="20"/>
              </w:rPr>
            </w:pPr>
            <w:r w:rsidRPr="00411F12">
              <w:rPr>
                <w:color w:val="000000"/>
                <w:sz w:val="20"/>
              </w:rPr>
              <w:t>To identify one more and one less than a given number.</w:t>
            </w:r>
          </w:p>
          <w:p w:rsidR="00411F12" w:rsidRPr="00411F12" w:rsidRDefault="00411F12" w:rsidP="00411F12">
            <w:pPr>
              <w:pStyle w:val="NoSpacing"/>
              <w:jc w:val="center"/>
              <w:rPr>
                <w:color w:val="000000"/>
                <w:sz w:val="20"/>
              </w:rPr>
            </w:pPr>
          </w:p>
          <w:p w:rsidR="00411F12" w:rsidRDefault="00411F12" w:rsidP="00411F12">
            <w:pPr>
              <w:pStyle w:val="NoSpacing"/>
              <w:jc w:val="center"/>
              <w:rPr>
                <w:color w:val="000000"/>
                <w:sz w:val="20"/>
              </w:rPr>
            </w:pPr>
            <w:r w:rsidRPr="00411F12">
              <w:rPr>
                <w:color w:val="000000"/>
                <w:sz w:val="20"/>
              </w:rPr>
              <w:t>To count in multiples of twos, fives and tens from different multiples to develop their recognition of patterns in the number system, including varied and frequent practice through increasingly complex questions.</w:t>
            </w:r>
          </w:p>
          <w:p w:rsidR="00411F12" w:rsidRPr="00411F12" w:rsidRDefault="00411F12" w:rsidP="00411F12">
            <w:pPr>
              <w:pStyle w:val="NoSpacing"/>
              <w:jc w:val="center"/>
              <w:rPr>
                <w:color w:val="000000"/>
                <w:sz w:val="20"/>
              </w:rPr>
            </w:pPr>
          </w:p>
          <w:p w:rsidR="00411F12" w:rsidRPr="00411F12" w:rsidRDefault="00411F12" w:rsidP="00411F12">
            <w:pPr>
              <w:pStyle w:val="NoSpacing"/>
              <w:jc w:val="center"/>
              <w:rPr>
                <w:color w:val="000000"/>
                <w:sz w:val="20"/>
              </w:rPr>
            </w:pPr>
            <w:r w:rsidRPr="00411F12">
              <w:rPr>
                <w:color w:val="000000"/>
                <w:sz w:val="20"/>
              </w:rPr>
              <w:t>To recognise and create repeating patterns with objects and with shapes.</w:t>
            </w:r>
          </w:p>
        </w:tc>
        <w:tc>
          <w:tcPr>
            <w:tcW w:w="1943" w:type="dxa"/>
            <w:shd w:val="clear" w:color="auto" w:fill="auto"/>
          </w:tcPr>
          <w:p w:rsidR="00411F12" w:rsidRPr="00411F12" w:rsidRDefault="00411F12" w:rsidP="00411F12">
            <w:pPr>
              <w:pStyle w:val="NoSpacing"/>
              <w:jc w:val="center"/>
              <w:rPr>
                <w:sz w:val="20"/>
              </w:rPr>
            </w:pPr>
            <w:r w:rsidRPr="00411F12">
              <w:rPr>
                <w:sz w:val="20"/>
              </w:rPr>
              <w:t>To count in steps of 2, 3, and 5 from 0, and in tens from any number, forward and backward.</w:t>
            </w:r>
          </w:p>
        </w:tc>
        <w:tc>
          <w:tcPr>
            <w:tcW w:w="1943" w:type="dxa"/>
            <w:shd w:val="clear" w:color="auto" w:fill="auto"/>
          </w:tcPr>
          <w:p w:rsidR="00411F12" w:rsidRPr="00411F12" w:rsidRDefault="00411F12" w:rsidP="00411F12">
            <w:pPr>
              <w:pStyle w:val="NoSpacing"/>
              <w:jc w:val="center"/>
              <w:rPr>
                <w:i/>
                <w:color w:val="000000"/>
                <w:sz w:val="20"/>
              </w:rPr>
            </w:pPr>
            <w:r w:rsidRPr="00411F12">
              <w:rPr>
                <w:i/>
                <w:color w:val="000000"/>
                <w:sz w:val="20"/>
              </w:rPr>
              <w:t>To continue to count in ones, tens and hundreds, so that pupils become fluent in the order and place value of numbers</w:t>
            </w:r>
            <w:r w:rsidRPr="00411F12">
              <w:rPr>
                <w:i/>
                <w:color w:val="000000"/>
                <w:sz w:val="20"/>
              </w:rPr>
              <w:br/>
              <w:t xml:space="preserve"> to 1000.</w:t>
            </w:r>
          </w:p>
          <w:p w:rsidR="00411F12" w:rsidRPr="00411F12" w:rsidRDefault="00411F12" w:rsidP="00411F12">
            <w:pPr>
              <w:pStyle w:val="NoSpacing"/>
              <w:jc w:val="center"/>
              <w:rPr>
                <w:i/>
                <w:color w:val="000000"/>
                <w:sz w:val="20"/>
              </w:rPr>
            </w:pPr>
          </w:p>
          <w:p w:rsidR="00411F12" w:rsidRPr="00411F12" w:rsidRDefault="00411F12" w:rsidP="00411F12">
            <w:pPr>
              <w:pStyle w:val="NoSpacing"/>
              <w:jc w:val="center"/>
              <w:rPr>
                <w:i/>
                <w:sz w:val="20"/>
              </w:rPr>
            </w:pPr>
            <w:r w:rsidRPr="00411F12">
              <w:rPr>
                <w:i/>
                <w:sz w:val="20"/>
              </w:rPr>
              <w:t>To count from 0 in multiples of 4, 8, 50 and 100.</w:t>
            </w:r>
          </w:p>
          <w:p w:rsidR="00411F12" w:rsidRPr="00411F12" w:rsidRDefault="00411F12" w:rsidP="00411F12">
            <w:pPr>
              <w:pStyle w:val="NoSpacing"/>
              <w:jc w:val="center"/>
              <w:rPr>
                <w:i/>
                <w:sz w:val="20"/>
              </w:rPr>
            </w:pPr>
          </w:p>
          <w:p w:rsidR="00411F12" w:rsidRPr="00411F12" w:rsidRDefault="00411F12" w:rsidP="00411F12">
            <w:pPr>
              <w:pStyle w:val="NoSpacing"/>
              <w:jc w:val="center"/>
              <w:rPr>
                <w:i/>
                <w:sz w:val="20"/>
              </w:rPr>
            </w:pPr>
          </w:p>
          <w:p w:rsidR="00411F12" w:rsidRPr="00411F12" w:rsidRDefault="00411F12" w:rsidP="00411F12">
            <w:pPr>
              <w:pStyle w:val="NoSpacing"/>
              <w:jc w:val="center"/>
              <w:rPr>
                <w:i/>
                <w:sz w:val="20"/>
              </w:rPr>
            </w:pPr>
          </w:p>
        </w:tc>
        <w:tc>
          <w:tcPr>
            <w:tcW w:w="1942" w:type="dxa"/>
            <w:shd w:val="clear" w:color="auto" w:fill="auto"/>
          </w:tcPr>
          <w:p w:rsidR="00411F12" w:rsidRDefault="00411F12" w:rsidP="00411F12">
            <w:pPr>
              <w:pStyle w:val="NoSpacing"/>
              <w:jc w:val="center"/>
              <w:rPr>
                <w:i/>
                <w:color w:val="000000"/>
                <w:sz w:val="20"/>
              </w:rPr>
            </w:pPr>
            <w:r w:rsidRPr="00411F12">
              <w:rPr>
                <w:i/>
                <w:color w:val="000000"/>
                <w:sz w:val="20"/>
              </w:rPr>
              <w:t xml:space="preserve">To count in </w:t>
            </w:r>
            <w:proofErr w:type="spellStart"/>
            <w:r w:rsidRPr="00411F12">
              <w:rPr>
                <w:i/>
                <w:color w:val="000000"/>
                <w:sz w:val="20"/>
              </w:rPr>
              <w:t>tens</w:t>
            </w:r>
            <w:proofErr w:type="spellEnd"/>
            <w:r w:rsidRPr="00411F12">
              <w:rPr>
                <w:i/>
                <w:color w:val="000000"/>
                <w:sz w:val="20"/>
              </w:rPr>
              <w:t xml:space="preserve"> and hundreds, and maintain fluency in other multiples through varied and frequent practice.</w:t>
            </w:r>
          </w:p>
          <w:p w:rsidR="00411F12" w:rsidRPr="00411F12" w:rsidRDefault="00411F12" w:rsidP="00411F12">
            <w:pPr>
              <w:pStyle w:val="NoSpacing"/>
              <w:jc w:val="center"/>
              <w:rPr>
                <w:i/>
                <w:color w:val="000000"/>
                <w:sz w:val="20"/>
              </w:rPr>
            </w:pPr>
          </w:p>
          <w:p w:rsidR="00411F12" w:rsidRDefault="00411F12" w:rsidP="00411F12">
            <w:pPr>
              <w:pStyle w:val="NoSpacing"/>
              <w:jc w:val="center"/>
              <w:rPr>
                <w:i/>
                <w:color w:val="000000"/>
                <w:sz w:val="20"/>
              </w:rPr>
            </w:pPr>
            <w:r w:rsidRPr="00411F12">
              <w:rPr>
                <w:i/>
                <w:color w:val="000000"/>
                <w:sz w:val="20"/>
              </w:rPr>
              <w:t>To count in multiples of 6, 7, 9, 25 and 1000.</w:t>
            </w:r>
          </w:p>
          <w:p w:rsidR="00411F12" w:rsidRPr="00411F12" w:rsidRDefault="00411F12" w:rsidP="00411F12">
            <w:pPr>
              <w:pStyle w:val="NoSpacing"/>
              <w:jc w:val="center"/>
              <w:rPr>
                <w:i/>
                <w:color w:val="000000"/>
                <w:sz w:val="20"/>
              </w:rPr>
            </w:pPr>
          </w:p>
          <w:p w:rsidR="00411F12" w:rsidRPr="00411F12" w:rsidRDefault="00411F12" w:rsidP="00411F12">
            <w:pPr>
              <w:pStyle w:val="NoSpacing"/>
              <w:jc w:val="center"/>
              <w:rPr>
                <w:i/>
                <w:color w:val="000000"/>
                <w:sz w:val="20"/>
              </w:rPr>
            </w:pPr>
            <w:r w:rsidRPr="00411F12">
              <w:rPr>
                <w:i/>
                <w:color w:val="000000"/>
                <w:sz w:val="20"/>
              </w:rPr>
              <w:t xml:space="preserve">To count backwards through zero </w:t>
            </w:r>
            <w:r w:rsidRPr="00411F12">
              <w:rPr>
                <w:i/>
                <w:color w:val="000000"/>
                <w:sz w:val="20"/>
              </w:rPr>
              <w:br/>
              <w:t xml:space="preserve">to include </w:t>
            </w:r>
            <w:r w:rsidRPr="00411F12">
              <w:rPr>
                <w:i/>
                <w:color w:val="000000"/>
                <w:sz w:val="20"/>
              </w:rPr>
              <w:br/>
              <w:t>negative numbers.</w:t>
            </w:r>
            <w:r w:rsidRPr="00411F12">
              <w:rPr>
                <w:i/>
                <w:color w:val="000000"/>
                <w:sz w:val="20"/>
              </w:rPr>
              <w:br/>
            </w:r>
          </w:p>
          <w:p w:rsidR="00411F12" w:rsidRPr="00411F12" w:rsidRDefault="00411F12" w:rsidP="00411F12">
            <w:pPr>
              <w:pStyle w:val="NoSpacing"/>
              <w:jc w:val="center"/>
              <w:rPr>
                <w:i/>
                <w:sz w:val="20"/>
              </w:rPr>
            </w:pPr>
            <w:r w:rsidRPr="00411F12">
              <w:rPr>
                <w:i/>
                <w:sz w:val="20"/>
              </w:rPr>
              <w:t>To find 1000 more or less than a given number.</w:t>
            </w:r>
          </w:p>
          <w:p w:rsidR="00411F12" w:rsidRPr="00411F12" w:rsidRDefault="00411F12" w:rsidP="00411F12">
            <w:pPr>
              <w:pStyle w:val="NoSpacing"/>
              <w:jc w:val="center"/>
              <w:rPr>
                <w:i/>
                <w:sz w:val="20"/>
              </w:rPr>
            </w:pPr>
          </w:p>
          <w:p w:rsidR="00411F12" w:rsidRPr="00411F12" w:rsidRDefault="00411F12" w:rsidP="00411F12">
            <w:pPr>
              <w:pStyle w:val="NoSpacing"/>
              <w:jc w:val="center"/>
              <w:rPr>
                <w:i/>
                <w:sz w:val="20"/>
              </w:rPr>
            </w:pPr>
          </w:p>
        </w:tc>
        <w:tc>
          <w:tcPr>
            <w:tcW w:w="1942" w:type="dxa"/>
            <w:shd w:val="clear" w:color="auto" w:fill="auto"/>
          </w:tcPr>
          <w:p w:rsidR="00411F12" w:rsidRDefault="00411F12" w:rsidP="00411F12">
            <w:pPr>
              <w:pStyle w:val="NoSpacing"/>
              <w:jc w:val="center"/>
              <w:rPr>
                <w:color w:val="000000"/>
                <w:sz w:val="20"/>
              </w:rPr>
            </w:pPr>
            <w:r w:rsidRPr="00411F12">
              <w:rPr>
                <w:color w:val="000000"/>
                <w:sz w:val="20"/>
              </w:rPr>
              <w:t>To count forwards or backwards in steps of powers of 10 for any given number up to</w:t>
            </w:r>
            <w:r>
              <w:rPr>
                <w:color w:val="000000"/>
                <w:sz w:val="20"/>
              </w:rPr>
              <w:t xml:space="preserve"> </w:t>
            </w:r>
            <w:r w:rsidRPr="00411F12">
              <w:rPr>
                <w:color w:val="000000"/>
                <w:sz w:val="20"/>
              </w:rPr>
              <w:t>1 000 000.</w:t>
            </w:r>
          </w:p>
          <w:p w:rsidR="00411F12" w:rsidRPr="00411F12" w:rsidRDefault="00411F12" w:rsidP="00411F12">
            <w:pPr>
              <w:pStyle w:val="NoSpacing"/>
              <w:jc w:val="center"/>
              <w:rPr>
                <w:color w:val="000000"/>
                <w:sz w:val="20"/>
              </w:rPr>
            </w:pPr>
          </w:p>
          <w:p w:rsidR="00411F12" w:rsidRPr="00411F12" w:rsidRDefault="00411F12" w:rsidP="00411F12">
            <w:pPr>
              <w:pStyle w:val="NoSpacing"/>
              <w:jc w:val="center"/>
              <w:rPr>
                <w:sz w:val="20"/>
              </w:rPr>
            </w:pPr>
            <w:r w:rsidRPr="00411F12">
              <w:rPr>
                <w:sz w:val="20"/>
              </w:rPr>
              <w:t xml:space="preserve">To interpret negative numbers in context, count forwards and backwards with positive and </w:t>
            </w:r>
            <w:r w:rsidRPr="00411F12">
              <w:rPr>
                <w:sz w:val="20"/>
              </w:rPr>
              <w:br/>
              <w:t xml:space="preserve">negative whole </w:t>
            </w:r>
            <w:r w:rsidRPr="00411F12">
              <w:rPr>
                <w:sz w:val="20"/>
              </w:rPr>
              <w:br/>
              <w:t xml:space="preserve">numbers, including </w:t>
            </w:r>
            <w:r w:rsidRPr="00411F12">
              <w:rPr>
                <w:sz w:val="20"/>
              </w:rPr>
              <w:br/>
              <w:t>through zero.</w:t>
            </w:r>
          </w:p>
        </w:tc>
        <w:tc>
          <w:tcPr>
            <w:tcW w:w="1943" w:type="dxa"/>
            <w:shd w:val="clear" w:color="auto" w:fill="auto"/>
          </w:tcPr>
          <w:p w:rsidR="00411F12" w:rsidRPr="00411F12" w:rsidRDefault="00411F12" w:rsidP="00411F12">
            <w:pPr>
              <w:pStyle w:val="NoSpacing"/>
              <w:jc w:val="center"/>
              <w:rPr>
                <w:sz w:val="20"/>
              </w:rPr>
            </w:pPr>
          </w:p>
        </w:tc>
      </w:tr>
      <w:tr w:rsidR="00B01F94" w:rsidTr="00342E36">
        <w:tc>
          <w:tcPr>
            <w:tcW w:w="1793" w:type="dxa"/>
            <w:vMerge/>
            <w:shd w:val="clear" w:color="auto" w:fill="C00000"/>
          </w:tcPr>
          <w:p w:rsidR="00B01F94" w:rsidRDefault="00B01F94" w:rsidP="008142F8">
            <w:pPr>
              <w:rPr>
                <w:b/>
              </w:rPr>
            </w:pPr>
          </w:p>
        </w:tc>
        <w:tc>
          <w:tcPr>
            <w:tcW w:w="13595" w:type="dxa"/>
            <w:gridSpan w:val="7"/>
            <w:shd w:val="clear" w:color="auto" w:fill="DEEAF6" w:themeFill="accent1" w:themeFillTint="33"/>
          </w:tcPr>
          <w:p w:rsidR="00B01F94" w:rsidRDefault="00B01F94" w:rsidP="008142F8">
            <w:pPr>
              <w:jc w:val="center"/>
              <w:rPr>
                <w:b/>
              </w:rPr>
            </w:pPr>
            <w:r>
              <w:rPr>
                <w:b/>
              </w:rPr>
              <w:t xml:space="preserve">IDENTIFYING, REPRESENTING AND ESTIMATING NUMBERS </w:t>
            </w:r>
          </w:p>
        </w:tc>
      </w:tr>
      <w:tr w:rsidR="00B01F94" w:rsidTr="00342E36">
        <w:tc>
          <w:tcPr>
            <w:tcW w:w="1793" w:type="dxa"/>
            <w:vMerge/>
            <w:shd w:val="clear" w:color="auto" w:fill="C00000"/>
          </w:tcPr>
          <w:p w:rsidR="00B01F94" w:rsidRDefault="00B01F94" w:rsidP="008142F8">
            <w:pPr>
              <w:rPr>
                <w:b/>
              </w:rPr>
            </w:pPr>
          </w:p>
        </w:tc>
        <w:tc>
          <w:tcPr>
            <w:tcW w:w="1941" w:type="dxa"/>
            <w:shd w:val="clear" w:color="auto" w:fill="auto"/>
          </w:tcPr>
          <w:p w:rsidR="00411F12" w:rsidRDefault="00411F12" w:rsidP="00411F12">
            <w:pPr>
              <w:pStyle w:val="NoSpacing"/>
              <w:jc w:val="center"/>
              <w:rPr>
                <w:sz w:val="20"/>
              </w:rPr>
            </w:pPr>
            <w:proofErr w:type="spellStart"/>
            <w:r w:rsidRPr="00411F12">
              <w:rPr>
                <w:sz w:val="20"/>
              </w:rPr>
              <w:t>Subitise</w:t>
            </w:r>
            <w:proofErr w:type="spellEnd"/>
            <w:r w:rsidRPr="00411F12">
              <w:rPr>
                <w:sz w:val="20"/>
              </w:rPr>
              <w:t>.</w:t>
            </w:r>
          </w:p>
          <w:p w:rsidR="00411F12" w:rsidRPr="00411F12" w:rsidRDefault="00411F12" w:rsidP="00411F12">
            <w:pPr>
              <w:pStyle w:val="NoSpacing"/>
              <w:jc w:val="center"/>
              <w:rPr>
                <w:sz w:val="20"/>
              </w:rPr>
            </w:pPr>
          </w:p>
          <w:p w:rsidR="00411F12" w:rsidRPr="00411F12" w:rsidRDefault="00411F12" w:rsidP="00411F12">
            <w:pPr>
              <w:pStyle w:val="NoSpacing"/>
              <w:jc w:val="center"/>
              <w:rPr>
                <w:sz w:val="20"/>
              </w:rPr>
            </w:pPr>
            <w:r w:rsidRPr="00411F12">
              <w:rPr>
                <w:sz w:val="20"/>
              </w:rPr>
              <w:lastRenderedPageBreak/>
              <w:t>Link the number symbol (numeral) with its cardinal number value.</w:t>
            </w:r>
          </w:p>
          <w:p w:rsidR="00B01F94" w:rsidRDefault="00B01F94" w:rsidP="008142F8">
            <w:pPr>
              <w:jc w:val="center"/>
              <w:rPr>
                <w:b/>
              </w:rPr>
            </w:pPr>
          </w:p>
        </w:tc>
        <w:tc>
          <w:tcPr>
            <w:tcW w:w="1941" w:type="dxa"/>
            <w:shd w:val="clear" w:color="auto" w:fill="auto"/>
          </w:tcPr>
          <w:p w:rsidR="00B01F94" w:rsidRDefault="00B01F94" w:rsidP="008142F8">
            <w:pPr>
              <w:jc w:val="center"/>
              <w:rPr>
                <w:b/>
              </w:rPr>
            </w:pPr>
          </w:p>
        </w:tc>
        <w:tc>
          <w:tcPr>
            <w:tcW w:w="1943" w:type="dxa"/>
            <w:shd w:val="clear" w:color="auto" w:fill="auto"/>
          </w:tcPr>
          <w:p w:rsidR="00B01F94" w:rsidRDefault="00B01F94" w:rsidP="008142F8">
            <w:pPr>
              <w:jc w:val="center"/>
              <w:rPr>
                <w:b/>
              </w:rPr>
            </w:pPr>
          </w:p>
        </w:tc>
        <w:tc>
          <w:tcPr>
            <w:tcW w:w="1943" w:type="dxa"/>
            <w:shd w:val="clear" w:color="auto" w:fill="auto"/>
          </w:tcPr>
          <w:p w:rsidR="00B01F94" w:rsidRDefault="00B01F94" w:rsidP="008142F8">
            <w:pPr>
              <w:jc w:val="center"/>
              <w:rPr>
                <w:b/>
              </w:rPr>
            </w:pPr>
          </w:p>
        </w:tc>
        <w:tc>
          <w:tcPr>
            <w:tcW w:w="1942" w:type="dxa"/>
            <w:shd w:val="clear" w:color="auto" w:fill="auto"/>
          </w:tcPr>
          <w:p w:rsidR="00B01F94" w:rsidRDefault="00B01F94" w:rsidP="008142F8">
            <w:pPr>
              <w:jc w:val="center"/>
              <w:rPr>
                <w:b/>
              </w:rPr>
            </w:pPr>
          </w:p>
        </w:tc>
        <w:tc>
          <w:tcPr>
            <w:tcW w:w="1942" w:type="dxa"/>
            <w:shd w:val="clear" w:color="auto" w:fill="auto"/>
          </w:tcPr>
          <w:p w:rsidR="00B01F94" w:rsidRDefault="00B01F94" w:rsidP="008142F8">
            <w:pPr>
              <w:jc w:val="center"/>
              <w:rPr>
                <w:b/>
              </w:rPr>
            </w:pPr>
          </w:p>
        </w:tc>
        <w:tc>
          <w:tcPr>
            <w:tcW w:w="1943" w:type="dxa"/>
            <w:shd w:val="clear" w:color="auto" w:fill="auto"/>
          </w:tcPr>
          <w:p w:rsidR="00B01F94" w:rsidRDefault="00B01F94" w:rsidP="008142F8">
            <w:pPr>
              <w:jc w:val="center"/>
              <w:rPr>
                <w:b/>
              </w:rPr>
            </w:pPr>
          </w:p>
        </w:tc>
      </w:tr>
      <w:tr w:rsidR="00B01F94" w:rsidTr="00342E36">
        <w:tc>
          <w:tcPr>
            <w:tcW w:w="1793" w:type="dxa"/>
            <w:vMerge/>
            <w:shd w:val="clear" w:color="auto" w:fill="C00000"/>
          </w:tcPr>
          <w:p w:rsidR="00B01F94" w:rsidRDefault="00B01F94" w:rsidP="008142F8">
            <w:pPr>
              <w:rPr>
                <w:b/>
              </w:rPr>
            </w:pPr>
          </w:p>
        </w:tc>
        <w:tc>
          <w:tcPr>
            <w:tcW w:w="13595" w:type="dxa"/>
            <w:gridSpan w:val="7"/>
            <w:shd w:val="clear" w:color="auto" w:fill="DEEAF6" w:themeFill="accent1" w:themeFillTint="33"/>
          </w:tcPr>
          <w:p w:rsidR="00B01F94" w:rsidRDefault="00B01F94" w:rsidP="008142F8">
            <w:pPr>
              <w:jc w:val="center"/>
              <w:rPr>
                <w:b/>
              </w:rPr>
            </w:pPr>
            <w:r>
              <w:rPr>
                <w:b/>
              </w:rPr>
              <w:t>READING AND WRITING NUMBERS</w:t>
            </w:r>
          </w:p>
        </w:tc>
      </w:tr>
      <w:tr w:rsidR="00411F12" w:rsidTr="00342E36">
        <w:tc>
          <w:tcPr>
            <w:tcW w:w="1793" w:type="dxa"/>
            <w:vMerge/>
            <w:shd w:val="clear" w:color="auto" w:fill="C00000"/>
          </w:tcPr>
          <w:p w:rsidR="00411F12" w:rsidRDefault="00411F12" w:rsidP="00411F12">
            <w:pPr>
              <w:rPr>
                <w:b/>
              </w:rPr>
            </w:pPr>
          </w:p>
        </w:tc>
        <w:tc>
          <w:tcPr>
            <w:tcW w:w="1941" w:type="dxa"/>
            <w:shd w:val="clear" w:color="auto" w:fill="auto"/>
          </w:tcPr>
          <w:p w:rsidR="00411F12" w:rsidRPr="00411F12" w:rsidRDefault="00411F12" w:rsidP="00411F12">
            <w:pPr>
              <w:pStyle w:val="NoSpacing"/>
              <w:jc w:val="center"/>
              <w:rPr>
                <w:b/>
                <w:sz w:val="20"/>
              </w:rPr>
            </w:pPr>
            <w:r w:rsidRPr="00411F12">
              <w:rPr>
                <w:sz w:val="20"/>
              </w:rPr>
              <w:t>Link the number symbol (numeral) with its cardinal number value.</w:t>
            </w:r>
          </w:p>
        </w:tc>
        <w:tc>
          <w:tcPr>
            <w:tcW w:w="1941" w:type="dxa"/>
            <w:shd w:val="clear" w:color="auto" w:fill="auto"/>
          </w:tcPr>
          <w:p w:rsidR="00411F12" w:rsidRDefault="00411F12" w:rsidP="00411F12">
            <w:pPr>
              <w:pStyle w:val="NoSpacing"/>
              <w:jc w:val="center"/>
              <w:rPr>
                <w:color w:val="000000"/>
                <w:sz w:val="20"/>
              </w:rPr>
            </w:pPr>
            <w:r w:rsidRPr="00411F12">
              <w:rPr>
                <w:color w:val="000000"/>
                <w:sz w:val="20"/>
              </w:rPr>
              <w:t>To read and write numbers from 1 to 20 in numerals and words.</w:t>
            </w:r>
          </w:p>
          <w:p w:rsidR="00411F12" w:rsidRPr="00411F12" w:rsidRDefault="00411F12" w:rsidP="00411F12">
            <w:pPr>
              <w:pStyle w:val="NoSpacing"/>
              <w:jc w:val="center"/>
              <w:rPr>
                <w:color w:val="000000"/>
                <w:sz w:val="20"/>
              </w:rPr>
            </w:pPr>
          </w:p>
          <w:p w:rsidR="00411F12" w:rsidRPr="00411F12" w:rsidRDefault="00411F12" w:rsidP="00411F12">
            <w:pPr>
              <w:pStyle w:val="NoSpacing"/>
              <w:jc w:val="center"/>
              <w:rPr>
                <w:color w:val="000000"/>
                <w:sz w:val="20"/>
              </w:rPr>
            </w:pPr>
            <w:r w:rsidRPr="00411F12">
              <w:rPr>
                <w:color w:val="000000"/>
                <w:sz w:val="20"/>
              </w:rPr>
              <w:t>To count, read and write numbers to 100 in numerals.</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To read and write numbers to at least 100 in numerals and in words.</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 xml:space="preserve">To read and write numbers up to 1000 in numerals and </w:t>
            </w:r>
            <w:r w:rsidRPr="00411F12">
              <w:rPr>
                <w:color w:val="000000"/>
                <w:sz w:val="20"/>
              </w:rPr>
              <w:br/>
              <w:t>in words.</w:t>
            </w:r>
          </w:p>
        </w:tc>
        <w:tc>
          <w:tcPr>
            <w:tcW w:w="1942" w:type="dxa"/>
            <w:shd w:val="clear" w:color="auto" w:fill="auto"/>
          </w:tcPr>
          <w:p w:rsidR="00411F12" w:rsidRPr="00411F12" w:rsidRDefault="00411F12" w:rsidP="00411F12">
            <w:pPr>
              <w:pStyle w:val="NoSpacing"/>
              <w:jc w:val="center"/>
              <w:rPr>
                <w:color w:val="000000"/>
                <w:sz w:val="20"/>
              </w:rPr>
            </w:pPr>
          </w:p>
        </w:tc>
        <w:tc>
          <w:tcPr>
            <w:tcW w:w="1942" w:type="dxa"/>
            <w:shd w:val="clear" w:color="auto" w:fill="auto"/>
          </w:tcPr>
          <w:p w:rsidR="00411F12" w:rsidRPr="00411F12" w:rsidRDefault="00411F12" w:rsidP="00411F12">
            <w:pPr>
              <w:pStyle w:val="NoSpacing"/>
              <w:jc w:val="center"/>
              <w:rPr>
                <w:color w:val="000000"/>
                <w:sz w:val="20"/>
              </w:rPr>
            </w:pPr>
            <w:r w:rsidRPr="00411F12">
              <w:rPr>
                <w:color w:val="000000"/>
                <w:sz w:val="20"/>
              </w:rPr>
              <w:t xml:space="preserve">To read and write numbers to at least </w:t>
            </w:r>
            <w:r w:rsidRPr="00411F12">
              <w:rPr>
                <w:color w:val="000000"/>
                <w:sz w:val="20"/>
              </w:rPr>
              <w:br/>
              <w:t>1 000 000 and determine the value of each digit.</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 xml:space="preserve">To </w:t>
            </w:r>
            <w:r w:rsidRPr="00411F12">
              <w:rPr>
                <w:i/>
                <w:color w:val="000000"/>
                <w:sz w:val="20"/>
              </w:rPr>
              <w:t xml:space="preserve">say, </w:t>
            </w:r>
            <w:r w:rsidRPr="00411F12">
              <w:rPr>
                <w:color w:val="000000"/>
                <w:sz w:val="20"/>
              </w:rPr>
              <w:t xml:space="preserve">read and write, numbers up to </w:t>
            </w:r>
            <w:r w:rsidRPr="00411F12">
              <w:rPr>
                <w:color w:val="000000"/>
                <w:sz w:val="20"/>
              </w:rPr>
              <w:br/>
              <w:t xml:space="preserve">10 000 000 </w:t>
            </w:r>
            <w:r w:rsidRPr="00411F12">
              <w:rPr>
                <w:i/>
                <w:color w:val="000000"/>
                <w:sz w:val="20"/>
              </w:rPr>
              <w:t>accurately</w:t>
            </w:r>
            <w:r w:rsidRPr="00411F12">
              <w:rPr>
                <w:color w:val="000000"/>
                <w:sz w:val="20"/>
              </w:rPr>
              <w:t xml:space="preserve"> and determine the value of each digit.</w:t>
            </w:r>
          </w:p>
        </w:tc>
      </w:tr>
      <w:tr w:rsidR="00B01F94" w:rsidTr="00342E36">
        <w:tc>
          <w:tcPr>
            <w:tcW w:w="1793" w:type="dxa"/>
            <w:vMerge/>
            <w:shd w:val="clear" w:color="auto" w:fill="C00000"/>
          </w:tcPr>
          <w:p w:rsidR="00B01F94" w:rsidRDefault="00B01F94" w:rsidP="008142F8">
            <w:pPr>
              <w:rPr>
                <w:b/>
              </w:rPr>
            </w:pPr>
          </w:p>
        </w:tc>
        <w:tc>
          <w:tcPr>
            <w:tcW w:w="13595" w:type="dxa"/>
            <w:gridSpan w:val="7"/>
            <w:shd w:val="clear" w:color="auto" w:fill="DEEAF6" w:themeFill="accent1" w:themeFillTint="33"/>
          </w:tcPr>
          <w:p w:rsidR="00B01F94" w:rsidRDefault="00B01F94" w:rsidP="008142F8">
            <w:pPr>
              <w:jc w:val="center"/>
              <w:rPr>
                <w:b/>
              </w:rPr>
            </w:pPr>
            <w:r>
              <w:rPr>
                <w:b/>
              </w:rPr>
              <w:t xml:space="preserve">COMPARING AND ORDERING NUMBERS </w:t>
            </w:r>
          </w:p>
        </w:tc>
      </w:tr>
      <w:tr w:rsidR="00411F12" w:rsidTr="00342E36">
        <w:tc>
          <w:tcPr>
            <w:tcW w:w="1793" w:type="dxa"/>
            <w:vMerge/>
            <w:shd w:val="clear" w:color="auto" w:fill="C00000"/>
          </w:tcPr>
          <w:p w:rsidR="00411F12" w:rsidRDefault="00411F12" w:rsidP="00411F12">
            <w:pPr>
              <w:rPr>
                <w:b/>
              </w:rPr>
            </w:pPr>
          </w:p>
        </w:tc>
        <w:tc>
          <w:tcPr>
            <w:tcW w:w="1941" w:type="dxa"/>
            <w:shd w:val="clear" w:color="auto" w:fill="auto"/>
          </w:tcPr>
          <w:p w:rsidR="00411F12" w:rsidRPr="00411F12" w:rsidRDefault="00411F12" w:rsidP="00411F12">
            <w:pPr>
              <w:pStyle w:val="NoSpacing"/>
              <w:jc w:val="center"/>
              <w:rPr>
                <w:sz w:val="20"/>
              </w:rPr>
            </w:pPr>
            <w:r w:rsidRPr="00411F12">
              <w:rPr>
                <w:sz w:val="20"/>
              </w:rPr>
              <w:t>Compare numbers.</w:t>
            </w:r>
          </w:p>
          <w:p w:rsidR="00411F12" w:rsidRPr="00411F12" w:rsidRDefault="00411F12" w:rsidP="00411F12">
            <w:pPr>
              <w:pStyle w:val="NoSpacing"/>
              <w:jc w:val="center"/>
              <w:rPr>
                <w:b/>
                <w:sz w:val="20"/>
              </w:rPr>
            </w:pPr>
            <w:r w:rsidRPr="00411F12">
              <w:rPr>
                <w:sz w:val="20"/>
              </w:rPr>
              <w:t>Understand the ‘one more than/one less than’ relationship between consecutive numbers.</w:t>
            </w:r>
          </w:p>
        </w:tc>
        <w:tc>
          <w:tcPr>
            <w:tcW w:w="1941" w:type="dxa"/>
            <w:shd w:val="clear" w:color="auto" w:fill="auto"/>
          </w:tcPr>
          <w:p w:rsidR="00411F12" w:rsidRPr="00411F12" w:rsidRDefault="00411F12" w:rsidP="00411F12">
            <w:pPr>
              <w:pStyle w:val="NoSpacing"/>
              <w:jc w:val="center"/>
              <w:rPr>
                <w:b/>
                <w:sz w:val="20"/>
              </w:rPr>
            </w:pPr>
          </w:p>
        </w:tc>
        <w:tc>
          <w:tcPr>
            <w:tcW w:w="1943" w:type="dxa"/>
            <w:shd w:val="clear" w:color="auto" w:fill="auto"/>
          </w:tcPr>
          <w:p w:rsidR="00411F12" w:rsidRPr="00411F12" w:rsidRDefault="00411F12" w:rsidP="00411F12">
            <w:pPr>
              <w:pStyle w:val="NoSpacing"/>
              <w:jc w:val="center"/>
              <w:rPr>
                <w:color w:val="1C1C1C"/>
                <w:sz w:val="20"/>
              </w:rPr>
            </w:pPr>
            <w:r w:rsidRPr="00411F12">
              <w:rPr>
                <w:color w:val="1C1C1C"/>
                <w:sz w:val="20"/>
              </w:rPr>
              <w:t>To compare and order numbers from 0 up to 100; use &lt;, &gt; and = signs.</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To compare and order numbers up to 1000.</w:t>
            </w:r>
          </w:p>
        </w:tc>
        <w:tc>
          <w:tcPr>
            <w:tcW w:w="1942" w:type="dxa"/>
            <w:shd w:val="clear" w:color="auto" w:fill="auto"/>
          </w:tcPr>
          <w:p w:rsidR="00411F12" w:rsidRPr="00411F12" w:rsidRDefault="00411F12" w:rsidP="00411F12">
            <w:pPr>
              <w:pStyle w:val="NoSpacing"/>
              <w:jc w:val="center"/>
              <w:rPr>
                <w:color w:val="000000"/>
                <w:sz w:val="20"/>
              </w:rPr>
            </w:pPr>
            <w:r w:rsidRPr="00411F12">
              <w:rPr>
                <w:color w:val="000000"/>
                <w:sz w:val="20"/>
              </w:rPr>
              <w:t>To order and compare numbers beyond 1000.</w:t>
            </w:r>
          </w:p>
        </w:tc>
        <w:tc>
          <w:tcPr>
            <w:tcW w:w="1942" w:type="dxa"/>
            <w:shd w:val="clear" w:color="auto" w:fill="auto"/>
          </w:tcPr>
          <w:p w:rsidR="00411F12" w:rsidRPr="00411F12" w:rsidRDefault="00411F12" w:rsidP="00411F12">
            <w:pPr>
              <w:pStyle w:val="NoSpacing"/>
              <w:jc w:val="center"/>
              <w:rPr>
                <w:color w:val="000000"/>
                <w:sz w:val="20"/>
              </w:rPr>
            </w:pPr>
            <w:r w:rsidRPr="00411F12">
              <w:rPr>
                <w:color w:val="000000"/>
                <w:sz w:val="20"/>
              </w:rPr>
              <w:t>To order and compare numbers to at least 1 000 000 and determine the value of each digit.</w:t>
            </w:r>
          </w:p>
          <w:p w:rsidR="00411F12" w:rsidRPr="00411F12" w:rsidRDefault="00411F12" w:rsidP="00411F12">
            <w:pPr>
              <w:pStyle w:val="NoSpacing"/>
              <w:jc w:val="center"/>
              <w:rPr>
                <w:color w:val="000000"/>
                <w:sz w:val="20"/>
              </w:rPr>
            </w:pPr>
          </w:p>
          <w:p w:rsidR="00411F12" w:rsidRPr="00411F12" w:rsidRDefault="00411F12" w:rsidP="00411F12">
            <w:pPr>
              <w:pStyle w:val="NoSpacing"/>
              <w:jc w:val="center"/>
              <w:rPr>
                <w:color w:val="000000"/>
                <w:sz w:val="20"/>
              </w:rPr>
            </w:pP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 xml:space="preserve">To order and compare numbers up to 10 000 000 </w:t>
            </w:r>
            <w:r w:rsidRPr="00411F12">
              <w:rPr>
                <w:i/>
                <w:color w:val="000000"/>
                <w:sz w:val="20"/>
              </w:rPr>
              <w:t>accurately</w:t>
            </w:r>
            <w:r w:rsidRPr="00411F12">
              <w:rPr>
                <w:color w:val="000000"/>
                <w:sz w:val="20"/>
              </w:rPr>
              <w:t xml:space="preserve"> and determine the value of each digit.</w:t>
            </w:r>
          </w:p>
          <w:p w:rsidR="00411F12" w:rsidRPr="00411F12" w:rsidRDefault="00411F12" w:rsidP="00411F12">
            <w:pPr>
              <w:pStyle w:val="NoSpacing"/>
              <w:jc w:val="center"/>
              <w:rPr>
                <w:color w:val="000000"/>
                <w:sz w:val="20"/>
              </w:rPr>
            </w:pPr>
          </w:p>
        </w:tc>
      </w:tr>
      <w:tr w:rsidR="00B01F94" w:rsidTr="00342E36">
        <w:tc>
          <w:tcPr>
            <w:tcW w:w="1793" w:type="dxa"/>
            <w:vMerge/>
            <w:shd w:val="clear" w:color="auto" w:fill="C00000"/>
          </w:tcPr>
          <w:p w:rsidR="00B01F94" w:rsidRDefault="00B01F94" w:rsidP="008142F8">
            <w:pPr>
              <w:rPr>
                <w:b/>
              </w:rPr>
            </w:pPr>
          </w:p>
        </w:tc>
        <w:tc>
          <w:tcPr>
            <w:tcW w:w="13595" w:type="dxa"/>
            <w:gridSpan w:val="7"/>
            <w:shd w:val="clear" w:color="auto" w:fill="DEEAF6" w:themeFill="accent1" w:themeFillTint="33"/>
          </w:tcPr>
          <w:p w:rsidR="00B01F94" w:rsidRDefault="00B01F94" w:rsidP="008142F8">
            <w:pPr>
              <w:jc w:val="center"/>
              <w:rPr>
                <w:b/>
              </w:rPr>
            </w:pPr>
            <w:r>
              <w:rPr>
                <w:b/>
              </w:rPr>
              <w:t xml:space="preserve">UNDERSTANDING PLACE VALUE </w:t>
            </w:r>
          </w:p>
        </w:tc>
      </w:tr>
      <w:tr w:rsidR="00411F12" w:rsidTr="00342E36">
        <w:tc>
          <w:tcPr>
            <w:tcW w:w="1793" w:type="dxa"/>
            <w:vMerge/>
            <w:shd w:val="clear" w:color="auto" w:fill="C00000"/>
          </w:tcPr>
          <w:p w:rsidR="00411F12" w:rsidRDefault="00411F12" w:rsidP="00411F12">
            <w:pPr>
              <w:rPr>
                <w:b/>
              </w:rPr>
            </w:pPr>
          </w:p>
        </w:tc>
        <w:tc>
          <w:tcPr>
            <w:tcW w:w="1941" w:type="dxa"/>
            <w:shd w:val="clear" w:color="auto" w:fill="auto"/>
          </w:tcPr>
          <w:p w:rsidR="00411F12" w:rsidRPr="00411F12" w:rsidRDefault="00411F12" w:rsidP="00411F12">
            <w:pPr>
              <w:pStyle w:val="NoSpacing"/>
              <w:jc w:val="center"/>
              <w:rPr>
                <w:sz w:val="20"/>
              </w:rPr>
            </w:pPr>
            <w:r w:rsidRPr="00411F12">
              <w:rPr>
                <w:sz w:val="20"/>
              </w:rPr>
              <w:t>Understand the ‘one more than/one less than’ relationship between consecutive numbers.</w:t>
            </w:r>
          </w:p>
          <w:p w:rsidR="00411F12" w:rsidRPr="00411F12" w:rsidRDefault="00411F12" w:rsidP="00411F12">
            <w:pPr>
              <w:pStyle w:val="NoSpacing"/>
              <w:jc w:val="center"/>
              <w:rPr>
                <w:sz w:val="20"/>
              </w:rPr>
            </w:pPr>
          </w:p>
          <w:p w:rsidR="00411F12" w:rsidRPr="00411F12" w:rsidRDefault="00411F12" w:rsidP="00411F12">
            <w:pPr>
              <w:pStyle w:val="NoSpacing"/>
              <w:jc w:val="center"/>
              <w:rPr>
                <w:sz w:val="20"/>
              </w:rPr>
            </w:pPr>
            <w:r w:rsidRPr="00411F12">
              <w:rPr>
                <w:sz w:val="20"/>
              </w:rPr>
              <w:t>Explore the composition of numbers to10.</w:t>
            </w:r>
          </w:p>
          <w:p w:rsidR="00411F12" w:rsidRPr="00411F12" w:rsidRDefault="00411F12" w:rsidP="00411F12">
            <w:pPr>
              <w:pStyle w:val="NoSpacing"/>
              <w:jc w:val="center"/>
              <w:rPr>
                <w:b/>
                <w:sz w:val="20"/>
              </w:rPr>
            </w:pPr>
          </w:p>
        </w:tc>
        <w:tc>
          <w:tcPr>
            <w:tcW w:w="1941" w:type="dxa"/>
            <w:shd w:val="clear" w:color="auto" w:fill="auto"/>
          </w:tcPr>
          <w:p w:rsidR="00411F12" w:rsidRPr="00411F12" w:rsidRDefault="00411F12" w:rsidP="00411F12">
            <w:pPr>
              <w:pStyle w:val="NoSpacing"/>
              <w:jc w:val="center"/>
              <w:rPr>
                <w:b/>
                <w:sz w:val="20"/>
              </w:rPr>
            </w:pPr>
          </w:p>
        </w:tc>
        <w:tc>
          <w:tcPr>
            <w:tcW w:w="1943" w:type="dxa"/>
            <w:shd w:val="clear" w:color="auto" w:fill="auto"/>
          </w:tcPr>
          <w:p w:rsidR="00411F12" w:rsidRPr="00411F12" w:rsidRDefault="00411F12" w:rsidP="00411F12">
            <w:pPr>
              <w:pStyle w:val="NoSpacing"/>
              <w:jc w:val="center"/>
              <w:rPr>
                <w:i/>
                <w:color w:val="000000"/>
                <w:sz w:val="20"/>
              </w:rPr>
            </w:pPr>
            <w:r w:rsidRPr="00411F12">
              <w:rPr>
                <w:color w:val="000000"/>
                <w:sz w:val="20"/>
              </w:rPr>
              <w:t xml:space="preserve">To recognise the place value of each digit in a two-digit number (tens, ones) to </w:t>
            </w:r>
            <w:r w:rsidRPr="00411F12">
              <w:rPr>
                <w:i/>
                <w:color w:val="000000"/>
                <w:sz w:val="20"/>
              </w:rPr>
              <w:t>become fluent and apply their knowledge of numbers to reason with, discuss and solve problems.</w:t>
            </w:r>
          </w:p>
          <w:p w:rsidR="00411F12" w:rsidRPr="00411F12" w:rsidRDefault="00411F12" w:rsidP="00411F12">
            <w:pPr>
              <w:pStyle w:val="NoSpacing"/>
              <w:jc w:val="center"/>
              <w:rPr>
                <w:i/>
                <w:color w:val="000000"/>
                <w:sz w:val="20"/>
              </w:rPr>
            </w:pPr>
            <w:r w:rsidRPr="00411F12">
              <w:rPr>
                <w:i/>
                <w:color w:val="000000"/>
                <w:sz w:val="20"/>
              </w:rPr>
              <w:t>To begin to understand zero as a place holder.</w:t>
            </w:r>
          </w:p>
        </w:tc>
        <w:tc>
          <w:tcPr>
            <w:tcW w:w="1943" w:type="dxa"/>
            <w:shd w:val="clear" w:color="auto" w:fill="auto"/>
          </w:tcPr>
          <w:p w:rsidR="00411F12" w:rsidRPr="00411F12" w:rsidRDefault="00411F12" w:rsidP="00411F12">
            <w:pPr>
              <w:pStyle w:val="NoSpacing"/>
              <w:jc w:val="center"/>
              <w:rPr>
                <w:i/>
                <w:color w:val="000000"/>
                <w:sz w:val="20"/>
              </w:rPr>
            </w:pPr>
            <w:r w:rsidRPr="00411F12">
              <w:rPr>
                <w:color w:val="000000"/>
                <w:sz w:val="20"/>
              </w:rPr>
              <w:t xml:space="preserve">To recognise the place value of each digit in a three-digit number (hundreds, tens, ones) </w:t>
            </w:r>
            <w:r w:rsidRPr="00411F12">
              <w:rPr>
                <w:i/>
                <w:color w:val="000000"/>
                <w:sz w:val="20"/>
              </w:rPr>
              <w:t xml:space="preserve">and apply partitioning related to place value using varied and increasingly complex problems, building on work in year 2 (for example, 146 = 100 + 40 and 6, 146 = </w:t>
            </w:r>
            <w:r w:rsidRPr="00411F12">
              <w:rPr>
                <w:i/>
                <w:color w:val="000000"/>
                <w:sz w:val="20"/>
              </w:rPr>
              <w:br/>
              <w:t>130 + 16).</w:t>
            </w:r>
          </w:p>
        </w:tc>
        <w:tc>
          <w:tcPr>
            <w:tcW w:w="1942" w:type="dxa"/>
            <w:shd w:val="clear" w:color="auto" w:fill="auto"/>
          </w:tcPr>
          <w:p w:rsidR="00411F12" w:rsidRDefault="00411F12" w:rsidP="00411F12">
            <w:pPr>
              <w:pStyle w:val="NoSpacing"/>
              <w:jc w:val="center"/>
              <w:rPr>
                <w:color w:val="000000"/>
                <w:sz w:val="20"/>
              </w:rPr>
            </w:pPr>
            <w:r w:rsidRPr="00411F12">
              <w:rPr>
                <w:color w:val="000000"/>
                <w:sz w:val="20"/>
              </w:rPr>
              <w:t>To recognise the place value of each digit in a four-digit number.</w:t>
            </w:r>
          </w:p>
          <w:p w:rsidR="00411F12" w:rsidRPr="00411F12" w:rsidRDefault="00411F12" w:rsidP="00411F12">
            <w:pPr>
              <w:pStyle w:val="NoSpacing"/>
              <w:jc w:val="center"/>
              <w:rPr>
                <w:color w:val="000000"/>
                <w:sz w:val="20"/>
              </w:rPr>
            </w:pPr>
          </w:p>
          <w:p w:rsidR="00411F12" w:rsidRPr="00411F12" w:rsidRDefault="00411F12" w:rsidP="00411F12">
            <w:pPr>
              <w:pStyle w:val="NoSpacing"/>
              <w:jc w:val="center"/>
              <w:rPr>
                <w:i/>
                <w:color w:val="000000"/>
                <w:sz w:val="20"/>
              </w:rPr>
            </w:pPr>
            <w:r w:rsidRPr="00411F12">
              <w:rPr>
                <w:i/>
                <w:color w:val="000000"/>
                <w:sz w:val="20"/>
              </w:rPr>
              <w:t>To begin to extend their knowledge of the number system to include the decimal numbers and fractions that they have met so far.</w:t>
            </w:r>
          </w:p>
        </w:tc>
        <w:tc>
          <w:tcPr>
            <w:tcW w:w="1942" w:type="dxa"/>
            <w:shd w:val="clear" w:color="auto" w:fill="auto"/>
          </w:tcPr>
          <w:p w:rsidR="00411F12" w:rsidRPr="00411F12" w:rsidRDefault="00411F12" w:rsidP="00411F12">
            <w:pPr>
              <w:pStyle w:val="NoSpacing"/>
              <w:jc w:val="center"/>
              <w:rPr>
                <w:i/>
                <w:color w:val="000000"/>
                <w:sz w:val="20"/>
              </w:rPr>
            </w:pPr>
            <w:r w:rsidRPr="00411F12">
              <w:rPr>
                <w:i/>
                <w:color w:val="000000"/>
                <w:sz w:val="20"/>
              </w:rPr>
              <w:t>To extend and apply their understanding of the number system to the decimal numbers and fractions that they have met so far.</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To use negative numbers in context, and calculate intervals across zero.</w:t>
            </w:r>
          </w:p>
        </w:tc>
      </w:tr>
      <w:tr w:rsidR="00B01F94" w:rsidTr="00342E36">
        <w:tc>
          <w:tcPr>
            <w:tcW w:w="1793" w:type="dxa"/>
            <w:vMerge/>
            <w:shd w:val="clear" w:color="auto" w:fill="C00000"/>
          </w:tcPr>
          <w:p w:rsidR="00B01F94" w:rsidRDefault="00B01F94" w:rsidP="008142F8">
            <w:pPr>
              <w:rPr>
                <w:b/>
              </w:rPr>
            </w:pPr>
          </w:p>
        </w:tc>
        <w:tc>
          <w:tcPr>
            <w:tcW w:w="13595" w:type="dxa"/>
            <w:gridSpan w:val="7"/>
            <w:shd w:val="clear" w:color="auto" w:fill="DEEAF6" w:themeFill="accent1" w:themeFillTint="33"/>
          </w:tcPr>
          <w:p w:rsidR="00B01F94" w:rsidRPr="00DA7126" w:rsidRDefault="00B01F94" w:rsidP="008142F8">
            <w:pPr>
              <w:jc w:val="center"/>
              <w:rPr>
                <w:b/>
              </w:rPr>
            </w:pPr>
            <w:r>
              <w:rPr>
                <w:b/>
              </w:rPr>
              <w:t xml:space="preserve">ROUNDING </w:t>
            </w:r>
          </w:p>
        </w:tc>
      </w:tr>
      <w:tr w:rsidR="00411F12" w:rsidTr="00342E36">
        <w:tc>
          <w:tcPr>
            <w:tcW w:w="1793" w:type="dxa"/>
            <w:vMerge/>
            <w:shd w:val="clear" w:color="auto" w:fill="DEEAF6" w:themeFill="accent1" w:themeFillTint="33"/>
          </w:tcPr>
          <w:p w:rsidR="00411F12" w:rsidRDefault="00411F12" w:rsidP="00411F12">
            <w:pPr>
              <w:rPr>
                <w:b/>
              </w:rPr>
            </w:pPr>
          </w:p>
        </w:tc>
        <w:tc>
          <w:tcPr>
            <w:tcW w:w="1941" w:type="dxa"/>
            <w:shd w:val="clear" w:color="auto" w:fill="auto"/>
          </w:tcPr>
          <w:p w:rsidR="00411F12" w:rsidRPr="00BC679E" w:rsidRDefault="00411F12" w:rsidP="00411F12">
            <w:pPr>
              <w:pStyle w:val="NoSpacing"/>
              <w:jc w:val="center"/>
              <w:rPr>
                <w:b/>
                <w:sz w:val="20"/>
              </w:rPr>
            </w:pPr>
          </w:p>
        </w:tc>
        <w:tc>
          <w:tcPr>
            <w:tcW w:w="1941" w:type="dxa"/>
            <w:shd w:val="clear" w:color="auto" w:fill="auto"/>
          </w:tcPr>
          <w:p w:rsidR="00411F12" w:rsidRPr="00BC679E" w:rsidRDefault="00411F12" w:rsidP="00411F12">
            <w:pPr>
              <w:pStyle w:val="NoSpacing"/>
              <w:jc w:val="center"/>
              <w:rPr>
                <w:spacing w:val="-3"/>
                <w:sz w:val="20"/>
              </w:rPr>
            </w:pPr>
          </w:p>
        </w:tc>
        <w:tc>
          <w:tcPr>
            <w:tcW w:w="1943" w:type="dxa"/>
            <w:shd w:val="clear" w:color="auto" w:fill="auto"/>
          </w:tcPr>
          <w:p w:rsidR="00411F12" w:rsidRPr="00BC679E" w:rsidRDefault="00411F12" w:rsidP="00411F12">
            <w:pPr>
              <w:pStyle w:val="NoSpacing"/>
              <w:jc w:val="center"/>
              <w:rPr>
                <w:spacing w:val="-3"/>
                <w:w w:val="105"/>
                <w:sz w:val="20"/>
              </w:rPr>
            </w:pPr>
          </w:p>
        </w:tc>
        <w:tc>
          <w:tcPr>
            <w:tcW w:w="1943" w:type="dxa"/>
            <w:shd w:val="clear" w:color="auto" w:fill="auto"/>
          </w:tcPr>
          <w:p w:rsidR="00411F12" w:rsidRPr="00411F12" w:rsidRDefault="00411F12" w:rsidP="00411F12">
            <w:pPr>
              <w:pStyle w:val="NoSpacing"/>
              <w:jc w:val="center"/>
              <w:rPr>
                <w:sz w:val="20"/>
              </w:rPr>
            </w:pPr>
            <w:r w:rsidRPr="00411F12">
              <w:rPr>
                <w:sz w:val="20"/>
              </w:rPr>
              <w:t xml:space="preserve">To round any number to the </w:t>
            </w:r>
            <w:r w:rsidRPr="00411F12">
              <w:rPr>
                <w:sz w:val="20"/>
              </w:rPr>
              <w:lastRenderedPageBreak/>
              <w:t>nearest 10, 100 or 1000.</w:t>
            </w:r>
          </w:p>
          <w:p w:rsidR="00411F12" w:rsidRPr="00411F12" w:rsidRDefault="00411F12" w:rsidP="00411F12">
            <w:pPr>
              <w:pStyle w:val="NoSpacing"/>
              <w:jc w:val="center"/>
              <w:rPr>
                <w:sz w:val="20"/>
              </w:rPr>
            </w:pPr>
          </w:p>
          <w:p w:rsidR="00411F12" w:rsidRPr="00411F12" w:rsidRDefault="00411F12" w:rsidP="00411F12">
            <w:pPr>
              <w:pStyle w:val="NoSpacing"/>
              <w:jc w:val="center"/>
              <w:rPr>
                <w:i/>
                <w:sz w:val="20"/>
              </w:rPr>
            </w:pPr>
            <w:r w:rsidRPr="00411F12">
              <w:rPr>
                <w:i/>
                <w:sz w:val="20"/>
              </w:rPr>
              <w:t>To connect estimation and rounding numbers to the use of measuring instruments.</w:t>
            </w:r>
          </w:p>
        </w:tc>
        <w:tc>
          <w:tcPr>
            <w:tcW w:w="1942" w:type="dxa"/>
            <w:shd w:val="clear" w:color="auto" w:fill="auto"/>
          </w:tcPr>
          <w:p w:rsidR="00411F12" w:rsidRPr="00411F12" w:rsidRDefault="00411F12" w:rsidP="00411F12">
            <w:pPr>
              <w:pStyle w:val="NoSpacing"/>
              <w:jc w:val="center"/>
              <w:rPr>
                <w:sz w:val="20"/>
              </w:rPr>
            </w:pPr>
            <w:r w:rsidRPr="00411F12">
              <w:rPr>
                <w:sz w:val="20"/>
              </w:rPr>
              <w:lastRenderedPageBreak/>
              <w:t xml:space="preserve">To round any number up to 1 000 </w:t>
            </w:r>
            <w:r w:rsidRPr="00411F12">
              <w:rPr>
                <w:sz w:val="20"/>
              </w:rPr>
              <w:lastRenderedPageBreak/>
              <w:t>000 to the nearest 10, 100, 1000, 10 000 and 100 000.</w:t>
            </w:r>
          </w:p>
        </w:tc>
        <w:tc>
          <w:tcPr>
            <w:tcW w:w="1942" w:type="dxa"/>
            <w:shd w:val="clear" w:color="auto" w:fill="auto"/>
          </w:tcPr>
          <w:p w:rsidR="00411F12" w:rsidRPr="00411F12" w:rsidRDefault="00411F12" w:rsidP="00411F12">
            <w:pPr>
              <w:pStyle w:val="NoSpacing"/>
              <w:jc w:val="center"/>
              <w:rPr>
                <w:sz w:val="20"/>
              </w:rPr>
            </w:pPr>
            <w:r w:rsidRPr="00411F12">
              <w:rPr>
                <w:sz w:val="20"/>
              </w:rPr>
              <w:lastRenderedPageBreak/>
              <w:t xml:space="preserve">To round any whole number to a </w:t>
            </w:r>
            <w:r w:rsidRPr="00411F12">
              <w:rPr>
                <w:sz w:val="20"/>
              </w:rPr>
              <w:lastRenderedPageBreak/>
              <w:t>required degree of accuracy.</w:t>
            </w:r>
          </w:p>
        </w:tc>
        <w:tc>
          <w:tcPr>
            <w:tcW w:w="1943" w:type="dxa"/>
            <w:shd w:val="clear" w:color="auto" w:fill="auto"/>
          </w:tcPr>
          <w:p w:rsidR="00411F12" w:rsidRPr="00411F12" w:rsidRDefault="00411F12" w:rsidP="00411F12">
            <w:pPr>
              <w:pStyle w:val="NoSpacing"/>
              <w:jc w:val="center"/>
              <w:rPr>
                <w:sz w:val="20"/>
              </w:rPr>
            </w:pPr>
            <w:r w:rsidRPr="00411F12">
              <w:rPr>
                <w:sz w:val="20"/>
              </w:rPr>
              <w:lastRenderedPageBreak/>
              <w:t xml:space="preserve">To round any number to the </w:t>
            </w:r>
            <w:r w:rsidRPr="00411F12">
              <w:rPr>
                <w:sz w:val="20"/>
              </w:rPr>
              <w:lastRenderedPageBreak/>
              <w:t>nearest 10, 100 or 1000.</w:t>
            </w:r>
          </w:p>
          <w:p w:rsidR="00411F12" w:rsidRPr="00411F12" w:rsidRDefault="00411F12" w:rsidP="00411F12">
            <w:pPr>
              <w:pStyle w:val="NoSpacing"/>
              <w:jc w:val="center"/>
              <w:rPr>
                <w:sz w:val="20"/>
              </w:rPr>
            </w:pPr>
          </w:p>
          <w:p w:rsidR="00411F12" w:rsidRPr="00411F12" w:rsidRDefault="00411F12" w:rsidP="00411F12">
            <w:pPr>
              <w:pStyle w:val="NoSpacing"/>
              <w:jc w:val="center"/>
              <w:rPr>
                <w:i/>
                <w:sz w:val="20"/>
              </w:rPr>
            </w:pPr>
            <w:r w:rsidRPr="00411F12">
              <w:rPr>
                <w:i/>
                <w:sz w:val="20"/>
              </w:rPr>
              <w:t>To connect estimation and rounding numbers to the use of measuring instruments.</w:t>
            </w:r>
          </w:p>
        </w:tc>
      </w:tr>
      <w:tr w:rsidR="00B01F94" w:rsidTr="00342E36">
        <w:tc>
          <w:tcPr>
            <w:tcW w:w="1793" w:type="dxa"/>
            <w:vMerge/>
            <w:shd w:val="clear" w:color="auto" w:fill="DEEAF6" w:themeFill="accent1" w:themeFillTint="33"/>
          </w:tcPr>
          <w:p w:rsidR="00B01F94" w:rsidRDefault="00B01F94" w:rsidP="00BC679E">
            <w:pPr>
              <w:rPr>
                <w:b/>
              </w:rPr>
            </w:pPr>
          </w:p>
        </w:tc>
        <w:tc>
          <w:tcPr>
            <w:tcW w:w="13595" w:type="dxa"/>
            <w:gridSpan w:val="7"/>
            <w:shd w:val="clear" w:color="auto" w:fill="DEEAF6" w:themeFill="accent1" w:themeFillTint="33"/>
          </w:tcPr>
          <w:p w:rsidR="00B01F94" w:rsidRPr="00EC7415" w:rsidRDefault="00B01F94" w:rsidP="00BC679E">
            <w:pPr>
              <w:jc w:val="center"/>
              <w:rPr>
                <w:b/>
                <w:sz w:val="20"/>
              </w:rPr>
            </w:pPr>
            <w:r w:rsidRPr="00057AE2">
              <w:rPr>
                <w:b/>
              </w:rPr>
              <w:t xml:space="preserve">ROMAN NUMERALS </w:t>
            </w:r>
          </w:p>
        </w:tc>
      </w:tr>
      <w:tr w:rsidR="00411F12" w:rsidTr="00342E36">
        <w:tc>
          <w:tcPr>
            <w:tcW w:w="1793" w:type="dxa"/>
            <w:vMerge/>
            <w:shd w:val="clear" w:color="auto" w:fill="DEEAF6" w:themeFill="accent1" w:themeFillTint="33"/>
          </w:tcPr>
          <w:p w:rsidR="00411F12" w:rsidRDefault="00411F12" w:rsidP="00411F12">
            <w:pPr>
              <w:rPr>
                <w:b/>
              </w:rPr>
            </w:pPr>
          </w:p>
        </w:tc>
        <w:tc>
          <w:tcPr>
            <w:tcW w:w="1941" w:type="dxa"/>
            <w:shd w:val="clear" w:color="auto" w:fill="auto"/>
          </w:tcPr>
          <w:p w:rsidR="00411F12" w:rsidRPr="00BC679E" w:rsidRDefault="00411F12" w:rsidP="00411F12">
            <w:pPr>
              <w:pStyle w:val="NoSpacing"/>
              <w:jc w:val="center"/>
              <w:rPr>
                <w:b/>
                <w:sz w:val="20"/>
              </w:rPr>
            </w:pPr>
          </w:p>
        </w:tc>
        <w:tc>
          <w:tcPr>
            <w:tcW w:w="1941" w:type="dxa"/>
            <w:shd w:val="clear" w:color="auto" w:fill="auto"/>
          </w:tcPr>
          <w:p w:rsidR="00411F12" w:rsidRPr="00BC679E" w:rsidRDefault="00411F12" w:rsidP="00411F12">
            <w:pPr>
              <w:pStyle w:val="NoSpacing"/>
              <w:jc w:val="center"/>
              <w:rPr>
                <w:color w:val="292526"/>
                <w:spacing w:val="-3"/>
                <w:sz w:val="20"/>
              </w:rPr>
            </w:pPr>
          </w:p>
        </w:tc>
        <w:tc>
          <w:tcPr>
            <w:tcW w:w="1943" w:type="dxa"/>
            <w:shd w:val="clear" w:color="auto" w:fill="auto"/>
          </w:tcPr>
          <w:p w:rsidR="00411F12" w:rsidRPr="00BC679E" w:rsidRDefault="00411F12" w:rsidP="00411F12">
            <w:pPr>
              <w:pStyle w:val="NoSpacing"/>
              <w:jc w:val="center"/>
              <w:rPr>
                <w:color w:val="292526"/>
                <w:sz w:val="20"/>
              </w:rPr>
            </w:pPr>
          </w:p>
        </w:tc>
        <w:tc>
          <w:tcPr>
            <w:tcW w:w="1943" w:type="dxa"/>
            <w:shd w:val="clear" w:color="auto" w:fill="auto"/>
          </w:tcPr>
          <w:p w:rsidR="00411F12" w:rsidRPr="00BC679E" w:rsidRDefault="00411F12" w:rsidP="00411F12">
            <w:pPr>
              <w:pStyle w:val="NoSpacing"/>
              <w:jc w:val="center"/>
              <w:rPr>
                <w:color w:val="292526"/>
                <w:sz w:val="20"/>
              </w:rPr>
            </w:pPr>
          </w:p>
        </w:tc>
        <w:tc>
          <w:tcPr>
            <w:tcW w:w="1942" w:type="dxa"/>
            <w:shd w:val="clear" w:color="auto" w:fill="auto"/>
          </w:tcPr>
          <w:p w:rsidR="00411F12" w:rsidRPr="00411F12" w:rsidRDefault="00411F12" w:rsidP="00411F12">
            <w:pPr>
              <w:pStyle w:val="NoSpacing"/>
              <w:jc w:val="center"/>
              <w:rPr>
                <w:sz w:val="20"/>
              </w:rPr>
            </w:pPr>
            <w:r w:rsidRPr="00411F12">
              <w:rPr>
                <w:sz w:val="20"/>
              </w:rPr>
              <w:t>To read Roman numerals to 100 (I to C) and know that over time, the numeral system changed to include the concept of zero and place value.</w:t>
            </w:r>
          </w:p>
        </w:tc>
        <w:tc>
          <w:tcPr>
            <w:tcW w:w="1942" w:type="dxa"/>
            <w:shd w:val="clear" w:color="auto" w:fill="auto"/>
          </w:tcPr>
          <w:p w:rsidR="00411F12" w:rsidRPr="00411F12" w:rsidRDefault="00411F12" w:rsidP="00411F12">
            <w:pPr>
              <w:pStyle w:val="NoSpacing"/>
              <w:jc w:val="center"/>
              <w:rPr>
                <w:sz w:val="20"/>
              </w:rPr>
            </w:pPr>
            <w:r w:rsidRPr="00411F12">
              <w:rPr>
                <w:sz w:val="20"/>
              </w:rPr>
              <w:t>To read Roman numerals to 1000 (M) and recognise years written in Roman numerals.</w:t>
            </w:r>
          </w:p>
          <w:p w:rsidR="00411F12" w:rsidRPr="00411F12" w:rsidRDefault="00411F12" w:rsidP="00411F12">
            <w:pPr>
              <w:pStyle w:val="NoSpacing"/>
              <w:jc w:val="center"/>
              <w:rPr>
                <w:sz w:val="20"/>
              </w:rPr>
            </w:pPr>
          </w:p>
        </w:tc>
        <w:tc>
          <w:tcPr>
            <w:tcW w:w="1943" w:type="dxa"/>
            <w:shd w:val="clear" w:color="auto" w:fill="auto"/>
          </w:tcPr>
          <w:p w:rsidR="00411F12" w:rsidRPr="00EC7415" w:rsidRDefault="00411F12" w:rsidP="00411F12">
            <w:pPr>
              <w:jc w:val="center"/>
              <w:rPr>
                <w:b/>
                <w:sz w:val="20"/>
              </w:rPr>
            </w:pPr>
          </w:p>
        </w:tc>
      </w:tr>
      <w:tr w:rsidR="00B01F94" w:rsidTr="00342E36">
        <w:tc>
          <w:tcPr>
            <w:tcW w:w="1793" w:type="dxa"/>
            <w:vMerge/>
            <w:shd w:val="clear" w:color="auto" w:fill="DEEAF6" w:themeFill="accent1" w:themeFillTint="33"/>
          </w:tcPr>
          <w:p w:rsidR="00B01F94" w:rsidRDefault="00B01F94" w:rsidP="00BC679E">
            <w:pPr>
              <w:rPr>
                <w:b/>
              </w:rPr>
            </w:pPr>
          </w:p>
        </w:tc>
        <w:tc>
          <w:tcPr>
            <w:tcW w:w="13595" w:type="dxa"/>
            <w:gridSpan w:val="7"/>
            <w:shd w:val="clear" w:color="auto" w:fill="DEEAF6" w:themeFill="accent1" w:themeFillTint="33"/>
          </w:tcPr>
          <w:p w:rsidR="00B01F94" w:rsidRPr="00EC7415" w:rsidRDefault="00B01F94" w:rsidP="00BC679E">
            <w:pPr>
              <w:jc w:val="center"/>
              <w:rPr>
                <w:b/>
                <w:sz w:val="20"/>
              </w:rPr>
            </w:pPr>
            <w:r w:rsidRPr="00057AE2">
              <w:rPr>
                <w:b/>
              </w:rPr>
              <w:t xml:space="preserve">SOLVE PROBLEMS </w:t>
            </w:r>
          </w:p>
        </w:tc>
      </w:tr>
      <w:tr w:rsidR="00411F12" w:rsidTr="00342E36">
        <w:tc>
          <w:tcPr>
            <w:tcW w:w="1793" w:type="dxa"/>
            <w:vMerge/>
            <w:shd w:val="clear" w:color="auto" w:fill="DEEAF6" w:themeFill="accent1" w:themeFillTint="33"/>
          </w:tcPr>
          <w:p w:rsidR="00411F12" w:rsidRDefault="00411F12" w:rsidP="00411F12">
            <w:pPr>
              <w:rPr>
                <w:b/>
              </w:rPr>
            </w:pPr>
          </w:p>
        </w:tc>
        <w:tc>
          <w:tcPr>
            <w:tcW w:w="1941" w:type="dxa"/>
            <w:shd w:val="clear" w:color="auto" w:fill="auto"/>
          </w:tcPr>
          <w:p w:rsidR="00411F12" w:rsidRPr="00411F12" w:rsidRDefault="00411F12" w:rsidP="00411F12">
            <w:pPr>
              <w:pStyle w:val="NoSpacing"/>
              <w:jc w:val="center"/>
              <w:rPr>
                <w:sz w:val="20"/>
              </w:rPr>
            </w:pPr>
            <w:r w:rsidRPr="00411F12">
              <w:rPr>
                <w:sz w:val="20"/>
              </w:rPr>
              <w:t xml:space="preserve">Solve real world mathematical problems with numbers up </w:t>
            </w:r>
            <w:r w:rsidRPr="00411F12">
              <w:rPr>
                <w:sz w:val="20"/>
              </w:rPr>
              <w:br/>
              <w:t>to 5.</w:t>
            </w:r>
          </w:p>
          <w:p w:rsidR="00411F12" w:rsidRPr="00411F12" w:rsidRDefault="00411F12" w:rsidP="00411F12">
            <w:pPr>
              <w:pStyle w:val="NoSpacing"/>
              <w:jc w:val="center"/>
              <w:rPr>
                <w:sz w:val="20"/>
              </w:rPr>
            </w:pPr>
          </w:p>
          <w:p w:rsidR="00411F12" w:rsidRPr="00411F12" w:rsidRDefault="00411F12" w:rsidP="00411F12">
            <w:pPr>
              <w:pStyle w:val="NoSpacing"/>
              <w:jc w:val="center"/>
              <w:rPr>
                <w:sz w:val="20"/>
              </w:rPr>
            </w:pPr>
            <w:r w:rsidRPr="00411F12">
              <w:rPr>
                <w:sz w:val="20"/>
              </w:rPr>
              <w:t xml:space="preserve">Begin to describe a sequence of events, real or fictional, using words such as </w:t>
            </w:r>
            <w:r w:rsidRPr="00411F12">
              <w:rPr>
                <w:sz w:val="20"/>
              </w:rPr>
              <w:br/>
              <w:t>‘first’, ‘then...’</w:t>
            </w:r>
          </w:p>
        </w:tc>
        <w:tc>
          <w:tcPr>
            <w:tcW w:w="1941" w:type="dxa"/>
            <w:shd w:val="clear" w:color="auto" w:fill="auto"/>
          </w:tcPr>
          <w:p w:rsidR="00411F12" w:rsidRPr="00411F12" w:rsidRDefault="00411F12" w:rsidP="00411F12">
            <w:pPr>
              <w:pStyle w:val="NoSpacing"/>
              <w:jc w:val="center"/>
              <w:rPr>
                <w:i/>
                <w:color w:val="000000"/>
                <w:sz w:val="20"/>
              </w:rPr>
            </w:pPr>
            <w:r w:rsidRPr="00411F12">
              <w:rPr>
                <w:i/>
                <w:color w:val="000000"/>
                <w:sz w:val="20"/>
              </w:rPr>
              <w:t>To practise ordinal numbers and solve simple concrete problems.</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 xml:space="preserve">To use place value and number facts to solve </w:t>
            </w:r>
            <w:r w:rsidRPr="00411F12">
              <w:rPr>
                <w:i/>
                <w:color w:val="000000"/>
                <w:sz w:val="20"/>
              </w:rPr>
              <w:t xml:space="preserve">related </w:t>
            </w:r>
            <w:r w:rsidRPr="00411F12">
              <w:rPr>
                <w:color w:val="000000"/>
                <w:sz w:val="20"/>
              </w:rPr>
              <w:t xml:space="preserve">problems </w:t>
            </w:r>
            <w:r w:rsidRPr="00411F12">
              <w:rPr>
                <w:i/>
                <w:color w:val="000000"/>
                <w:sz w:val="20"/>
              </w:rPr>
              <w:t>to develop fluency</w:t>
            </w:r>
            <w:r w:rsidRPr="00411F12">
              <w:rPr>
                <w:color w:val="000000"/>
                <w:sz w:val="20"/>
              </w:rPr>
              <w:t>.</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To solve number problems and practical problems involving these ideas.</w:t>
            </w:r>
          </w:p>
        </w:tc>
        <w:tc>
          <w:tcPr>
            <w:tcW w:w="1942" w:type="dxa"/>
            <w:shd w:val="clear" w:color="auto" w:fill="auto"/>
          </w:tcPr>
          <w:p w:rsidR="00411F12" w:rsidRPr="00411F12" w:rsidRDefault="00411F12" w:rsidP="00411F12">
            <w:pPr>
              <w:pStyle w:val="NoSpacing"/>
              <w:jc w:val="center"/>
              <w:rPr>
                <w:color w:val="000000"/>
                <w:sz w:val="20"/>
              </w:rPr>
            </w:pPr>
            <w:r w:rsidRPr="00411F12">
              <w:rPr>
                <w:color w:val="000000"/>
                <w:sz w:val="20"/>
              </w:rPr>
              <w:t>To solve number and practical problems that involve all of the above and with increasingly large positive numbers.</w:t>
            </w:r>
          </w:p>
        </w:tc>
        <w:tc>
          <w:tcPr>
            <w:tcW w:w="1942" w:type="dxa"/>
            <w:shd w:val="clear" w:color="auto" w:fill="auto"/>
          </w:tcPr>
          <w:p w:rsidR="00411F12" w:rsidRPr="00411F12" w:rsidRDefault="00411F12" w:rsidP="00411F12">
            <w:pPr>
              <w:pStyle w:val="NoSpacing"/>
              <w:jc w:val="center"/>
              <w:rPr>
                <w:color w:val="000000"/>
                <w:sz w:val="20"/>
              </w:rPr>
            </w:pPr>
            <w:r w:rsidRPr="00411F12">
              <w:rPr>
                <w:color w:val="000000"/>
                <w:sz w:val="20"/>
              </w:rPr>
              <w:t>To solve number problems and practical problems that involve all of the above.</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To solve number and practical problems that involve all of the above.</w:t>
            </w:r>
          </w:p>
        </w:tc>
      </w:tr>
      <w:tr w:rsidR="00057AE2" w:rsidRPr="00DA7126" w:rsidTr="00342E36">
        <w:tc>
          <w:tcPr>
            <w:tcW w:w="1793" w:type="dxa"/>
            <w:shd w:val="clear" w:color="auto" w:fill="C00000"/>
          </w:tcPr>
          <w:p w:rsidR="00057AE2" w:rsidRDefault="00057AE2" w:rsidP="00E37C64"/>
        </w:tc>
        <w:tc>
          <w:tcPr>
            <w:tcW w:w="1941" w:type="dxa"/>
            <w:shd w:val="clear" w:color="auto" w:fill="DEEAF6" w:themeFill="accent1" w:themeFillTint="33"/>
          </w:tcPr>
          <w:p w:rsidR="00057AE2" w:rsidRPr="00DA7126" w:rsidRDefault="00057AE2" w:rsidP="00E37C64">
            <w:pPr>
              <w:jc w:val="center"/>
              <w:rPr>
                <w:b/>
              </w:rPr>
            </w:pPr>
            <w:r>
              <w:rPr>
                <w:b/>
              </w:rPr>
              <w:t>EYFS</w:t>
            </w:r>
          </w:p>
        </w:tc>
        <w:tc>
          <w:tcPr>
            <w:tcW w:w="1941" w:type="dxa"/>
            <w:shd w:val="clear" w:color="auto" w:fill="DEEAF6" w:themeFill="accent1" w:themeFillTint="33"/>
          </w:tcPr>
          <w:p w:rsidR="00057AE2" w:rsidRPr="00DA7126" w:rsidRDefault="00057AE2" w:rsidP="00E37C64">
            <w:pPr>
              <w:jc w:val="center"/>
              <w:rPr>
                <w:b/>
              </w:rPr>
            </w:pPr>
            <w:r>
              <w:rPr>
                <w:b/>
              </w:rPr>
              <w:t>YEAR 1</w:t>
            </w:r>
          </w:p>
        </w:tc>
        <w:tc>
          <w:tcPr>
            <w:tcW w:w="1943" w:type="dxa"/>
            <w:shd w:val="clear" w:color="auto" w:fill="DEEAF6" w:themeFill="accent1" w:themeFillTint="33"/>
          </w:tcPr>
          <w:p w:rsidR="00057AE2" w:rsidRPr="00DA7126" w:rsidRDefault="00057AE2" w:rsidP="00E37C64">
            <w:pPr>
              <w:jc w:val="center"/>
              <w:rPr>
                <w:b/>
              </w:rPr>
            </w:pPr>
            <w:r>
              <w:rPr>
                <w:b/>
              </w:rPr>
              <w:t>YEAR 2</w:t>
            </w:r>
          </w:p>
        </w:tc>
        <w:tc>
          <w:tcPr>
            <w:tcW w:w="1943" w:type="dxa"/>
            <w:shd w:val="clear" w:color="auto" w:fill="DEEAF6" w:themeFill="accent1" w:themeFillTint="33"/>
          </w:tcPr>
          <w:p w:rsidR="00057AE2" w:rsidRPr="00DA7126" w:rsidRDefault="00057AE2" w:rsidP="00E37C64">
            <w:pPr>
              <w:jc w:val="center"/>
              <w:rPr>
                <w:b/>
              </w:rPr>
            </w:pPr>
            <w:r>
              <w:rPr>
                <w:b/>
              </w:rPr>
              <w:t>YEAR 3</w:t>
            </w:r>
          </w:p>
        </w:tc>
        <w:tc>
          <w:tcPr>
            <w:tcW w:w="1942" w:type="dxa"/>
            <w:shd w:val="clear" w:color="auto" w:fill="DEEAF6" w:themeFill="accent1" w:themeFillTint="33"/>
          </w:tcPr>
          <w:p w:rsidR="00057AE2" w:rsidRPr="00DA7126" w:rsidRDefault="00057AE2" w:rsidP="00E37C64">
            <w:pPr>
              <w:jc w:val="center"/>
              <w:rPr>
                <w:b/>
              </w:rPr>
            </w:pPr>
            <w:r>
              <w:rPr>
                <w:b/>
              </w:rPr>
              <w:t>YEAR 4</w:t>
            </w:r>
          </w:p>
        </w:tc>
        <w:tc>
          <w:tcPr>
            <w:tcW w:w="1942" w:type="dxa"/>
            <w:shd w:val="clear" w:color="auto" w:fill="DEEAF6" w:themeFill="accent1" w:themeFillTint="33"/>
          </w:tcPr>
          <w:p w:rsidR="00057AE2" w:rsidRPr="00DA7126" w:rsidRDefault="00057AE2" w:rsidP="00E37C64">
            <w:pPr>
              <w:jc w:val="center"/>
              <w:rPr>
                <w:b/>
              </w:rPr>
            </w:pPr>
            <w:r>
              <w:rPr>
                <w:b/>
              </w:rPr>
              <w:t>YEAR 5</w:t>
            </w:r>
          </w:p>
        </w:tc>
        <w:tc>
          <w:tcPr>
            <w:tcW w:w="1943" w:type="dxa"/>
            <w:shd w:val="clear" w:color="auto" w:fill="DEEAF6" w:themeFill="accent1" w:themeFillTint="33"/>
          </w:tcPr>
          <w:p w:rsidR="00057AE2" w:rsidRPr="00DA7126" w:rsidRDefault="00057AE2" w:rsidP="00E37C64">
            <w:pPr>
              <w:jc w:val="center"/>
              <w:rPr>
                <w:b/>
              </w:rPr>
            </w:pPr>
            <w:r>
              <w:rPr>
                <w:b/>
              </w:rPr>
              <w:t>YEAR 6</w:t>
            </w:r>
          </w:p>
        </w:tc>
      </w:tr>
      <w:tr w:rsidR="00057AE2" w:rsidRPr="00880521" w:rsidTr="00342E36">
        <w:tc>
          <w:tcPr>
            <w:tcW w:w="1793" w:type="dxa"/>
            <w:vMerge w:val="restart"/>
            <w:shd w:val="clear" w:color="auto" w:fill="DEEAF6" w:themeFill="accent1" w:themeFillTint="33"/>
          </w:tcPr>
          <w:p w:rsidR="00057AE2" w:rsidRPr="00DA7126" w:rsidRDefault="00057AE2" w:rsidP="00057AE2">
            <w:pPr>
              <w:rPr>
                <w:b/>
              </w:rPr>
            </w:pPr>
            <w:r>
              <w:rPr>
                <w:b/>
              </w:rPr>
              <w:t xml:space="preserve">ADDITION AND SUBTRACTION </w:t>
            </w:r>
          </w:p>
        </w:tc>
        <w:tc>
          <w:tcPr>
            <w:tcW w:w="13595" w:type="dxa"/>
            <w:gridSpan w:val="7"/>
            <w:shd w:val="clear" w:color="auto" w:fill="DEEAF6" w:themeFill="accent1" w:themeFillTint="33"/>
          </w:tcPr>
          <w:p w:rsidR="00057AE2" w:rsidRPr="00880521" w:rsidRDefault="00057AE2" w:rsidP="00057AE2">
            <w:pPr>
              <w:pStyle w:val="NoSpacing"/>
              <w:jc w:val="center"/>
              <w:rPr>
                <w:b/>
              </w:rPr>
            </w:pPr>
            <w:r>
              <w:rPr>
                <w:b/>
              </w:rPr>
              <w:t xml:space="preserve"> </w:t>
            </w:r>
            <w:r w:rsidR="00217753">
              <w:rPr>
                <w:b/>
              </w:rPr>
              <w:t xml:space="preserve">MENTAL CALCULATIONS </w:t>
            </w:r>
          </w:p>
        </w:tc>
      </w:tr>
      <w:tr w:rsidR="00411F12" w:rsidTr="00342E36">
        <w:tc>
          <w:tcPr>
            <w:tcW w:w="1793" w:type="dxa"/>
            <w:vMerge/>
            <w:shd w:val="clear" w:color="auto" w:fill="C00000"/>
          </w:tcPr>
          <w:p w:rsidR="00411F12" w:rsidRDefault="00411F12" w:rsidP="00411F12">
            <w:pPr>
              <w:rPr>
                <w:b/>
              </w:rPr>
            </w:pPr>
          </w:p>
        </w:tc>
        <w:tc>
          <w:tcPr>
            <w:tcW w:w="1941" w:type="dxa"/>
            <w:shd w:val="clear" w:color="auto" w:fill="auto"/>
          </w:tcPr>
          <w:p w:rsidR="00411F12" w:rsidRDefault="00411F12" w:rsidP="00411F12">
            <w:pPr>
              <w:pStyle w:val="NoSpacing"/>
              <w:jc w:val="center"/>
              <w:rPr>
                <w:sz w:val="20"/>
              </w:rPr>
            </w:pPr>
            <w:proofErr w:type="spellStart"/>
            <w:r w:rsidRPr="00411F12">
              <w:rPr>
                <w:sz w:val="20"/>
              </w:rPr>
              <w:t>Subitise</w:t>
            </w:r>
            <w:proofErr w:type="spellEnd"/>
            <w:r w:rsidRPr="00411F12">
              <w:rPr>
                <w:sz w:val="20"/>
              </w:rPr>
              <w:t>.</w:t>
            </w:r>
          </w:p>
          <w:p w:rsidR="00411F12" w:rsidRPr="00411F12" w:rsidRDefault="00411F12" w:rsidP="00411F12">
            <w:pPr>
              <w:pStyle w:val="NoSpacing"/>
              <w:jc w:val="center"/>
              <w:rPr>
                <w:sz w:val="20"/>
              </w:rPr>
            </w:pPr>
          </w:p>
          <w:p w:rsidR="00411F12" w:rsidRDefault="00411F12" w:rsidP="00411F12">
            <w:pPr>
              <w:pStyle w:val="NoSpacing"/>
              <w:jc w:val="center"/>
              <w:rPr>
                <w:sz w:val="20"/>
              </w:rPr>
            </w:pPr>
            <w:r w:rsidRPr="00411F12">
              <w:rPr>
                <w:sz w:val="20"/>
              </w:rPr>
              <w:t>Explore the composition of numbers to 10.</w:t>
            </w:r>
          </w:p>
          <w:p w:rsidR="00411F12" w:rsidRPr="00411F12" w:rsidRDefault="00411F12" w:rsidP="00411F12">
            <w:pPr>
              <w:pStyle w:val="NoSpacing"/>
              <w:jc w:val="center"/>
              <w:rPr>
                <w:sz w:val="20"/>
              </w:rPr>
            </w:pPr>
          </w:p>
          <w:p w:rsidR="00411F12" w:rsidRPr="00411F12" w:rsidRDefault="00411F12" w:rsidP="00411F12">
            <w:pPr>
              <w:pStyle w:val="NoSpacing"/>
              <w:jc w:val="center"/>
              <w:rPr>
                <w:b/>
                <w:sz w:val="20"/>
              </w:rPr>
            </w:pPr>
            <w:r w:rsidRPr="00411F12">
              <w:rPr>
                <w:sz w:val="20"/>
              </w:rPr>
              <w:t>Automatically recall number bonds 0-5 and some to 10</w:t>
            </w:r>
          </w:p>
        </w:tc>
        <w:tc>
          <w:tcPr>
            <w:tcW w:w="1941" w:type="dxa"/>
            <w:shd w:val="clear" w:color="auto" w:fill="auto"/>
          </w:tcPr>
          <w:p w:rsidR="00411F12" w:rsidRDefault="00411F12" w:rsidP="00411F12">
            <w:pPr>
              <w:pStyle w:val="NoSpacing"/>
              <w:jc w:val="center"/>
              <w:rPr>
                <w:color w:val="1C1C1C"/>
                <w:sz w:val="20"/>
              </w:rPr>
            </w:pPr>
            <w:r w:rsidRPr="00411F12">
              <w:rPr>
                <w:color w:val="1C1C1C"/>
                <w:sz w:val="20"/>
              </w:rPr>
              <w:t>To add and subtract one-digit and two-digit numbers to 20, including zero.</w:t>
            </w:r>
          </w:p>
          <w:p w:rsidR="00411F12" w:rsidRPr="00411F12" w:rsidRDefault="00411F12" w:rsidP="00411F12">
            <w:pPr>
              <w:pStyle w:val="NoSpacing"/>
              <w:jc w:val="center"/>
              <w:rPr>
                <w:color w:val="1C1C1C"/>
                <w:sz w:val="20"/>
              </w:rPr>
            </w:pPr>
          </w:p>
          <w:p w:rsidR="00411F12" w:rsidRPr="00411F12" w:rsidRDefault="00411F12" w:rsidP="00411F12">
            <w:pPr>
              <w:pStyle w:val="NoSpacing"/>
              <w:jc w:val="center"/>
              <w:rPr>
                <w:i/>
                <w:color w:val="1C1C1C"/>
                <w:sz w:val="20"/>
              </w:rPr>
            </w:pPr>
            <w:r w:rsidRPr="00411F12">
              <w:rPr>
                <w:i/>
                <w:color w:val="1C1C1C"/>
                <w:sz w:val="20"/>
              </w:rPr>
              <w:t>To realise the effect of adding or subtracting zero.</w:t>
            </w:r>
          </w:p>
        </w:tc>
        <w:tc>
          <w:tcPr>
            <w:tcW w:w="1943" w:type="dxa"/>
            <w:shd w:val="clear" w:color="auto" w:fill="auto"/>
          </w:tcPr>
          <w:p w:rsidR="00411F12" w:rsidRDefault="00411F12" w:rsidP="00411F12">
            <w:pPr>
              <w:pStyle w:val="NoSpacing"/>
              <w:jc w:val="center"/>
              <w:rPr>
                <w:i/>
                <w:color w:val="1C1C1C"/>
                <w:sz w:val="20"/>
              </w:rPr>
            </w:pPr>
            <w:r w:rsidRPr="00411F12">
              <w:rPr>
                <w:i/>
                <w:color w:val="1C1C1C"/>
                <w:sz w:val="20"/>
              </w:rPr>
              <w:t>To extend the language of addition and subtraction to include sum and difference.</w:t>
            </w:r>
          </w:p>
          <w:p w:rsidR="00411F12" w:rsidRPr="00411F12" w:rsidRDefault="00411F12" w:rsidP="00411F12">
            <w:pPr>
              <w:pStyle w:val="NoSpacing"/>
              <w:jc w:val="center"/>
              <w:rPr>
                <w:i/>
                <w:color w:val="1C1C1C"/>
                <w:sz w:val="20"/>
              </w:rPr>
            </w:pPr>
          </w:p>
          <w:p w:rsidR="00411F12" w:rsidRDefault="00411F12" w:rsidP="00411F12">
            <w:pPr>
              <w:pStyle w:val="NoSpacing"/>
              <w:jc w:val="center"/>
              <w:rPr>
                <w:color w:val="1C1C1C"/>
                <w:sz w:val="20"/>
              </w:rPr>
            </w:pPr>
            <w:r w:rsidRPr="00411F12">
              <w:rPr>
                <w:color w:val="1C1C1C"/>
                <w:sz w:val="20"/>
              </w:rPr>
              <w:t xml:space="preserve">To show that addition of two numbers can be done in any order (commutative) and </w:t>
            </w:r>
            <w:r w:rsidRPr="00411F12">
              <w:rPr>
                <w:color w:val="1C1C1C"/>
                <w:sz w:val="20"/>
              </w:rPr>
              <w:lastRenderedPageBreak/>
              <w:t>subtraction of one number from another cannot.</w:t>
            </w:r>
          </w:p>
          <w:p w:rsidR="00FA6307" w:rsidRPr="00411F12" w:rsidRDefault="00FA6307" w:rsidP="00411F12">
            <w:pPr>
              <w:pStyle w:val="NoSpacing"/>
              <w:jc w:val="center"/>
              <w:rPr>
                <w:color w:val="1C1C1C"/>
                <w:sz w:val="20"/>
              </w:rPr>
            </w:pPr>
          </w:p>
          <w:p w:rsidR="00411F12" w:rsidRPr="00411F12" w:rsidRDefault="00411F12" w:rsidP="00411F12">
            <w:pPr>
              <w:pStyle w:val="NoSpacing"/>
              <w:jc w:val="center"/>
              <w:rPr>
                <w:color w:val="1C1C1C"/>
                <w:sz w:val="20"/>
              </w:rPr>
            </w:pPr>
            <w:r w:rsidRPr="00411F12">
              <w:rPr>
                <w:color w:val="BE1C6D"/>
                <w:sz w:val="20"/>
              </w:rPr>
              <w:t xml:space="preserve">To add and subtract numbers using an efficient strategy, explaining their method verbally </w:t>
            </w:r>
            <w:r w:rsidRPr="00411F12">
              <w:rPr>
                <w:color w:val="1C1C1C"/>
                <w:sz w:val="20"/>
              </w:rPr>
              <w:t>using concrete objects, pictorial representations, and mentally, including:  a two-digit number and ones, a two-digit number and tens</w:t>
            </w:r>
            <w:r w:rsidRPr="00411F12">
              <w:rPr>
                <w:color w:val="BE1C6D"/>
                <w:sz w:val="20"/>
              </w:rPr>
              <w:t>, two two-digit numbers</w:t>
            </w:r>
            <w:r w:rsidRPr="00411F12">
              <w:rPr>
                <w:color w:val="1C1C1C"/>
                <w:sz w:val="20"/>
              </w:rPr>
              <w:t>, add three one-digit numbers.</w:t>
            </w: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lastRenderedPageBreak/>
              <w:t xml:space="preserve">To add and subtract numbers mentally, including: </w:t>
            </w:r>
            <w:r w:rsidRPr="00411F12">
              <w:rPr>
                <w:i/>
                <w:color w:val="000000"/>
                <w:sz w:val="20"/>
              </w:rPr>
              <w:t>two-digit numbers, where the answers could exceed 100,</w:t>
            </w:r>
            <w:r w:rsidRPr="00411F12">
              <w:rPr>
                <w:color w:val="000000"/>
                <w:sz w:val="20"/>
              </w:rPr>
              <w:t xml:space="preserve"> a three-digit number and ones, a three-digit number and tens and a three-digit </w:t>
            </w:r>
            <w:r w:rsidRPr="00411F12">
              <w:rPr>
                <w:color w:val="000000"/>
                <w:sz w:val="20"/>
              </w:rPr>
              <w:lastRenderedPageBreak/>
              <w:t>number and hundreds.</w:t>
            </w:r>
          </w:p>
          <w:p w:rsidR="00411F12" w:rsidRPr="00411F12" w:rsidRDefault="00411F12" w:rsidP="00411F12">
            <w:pPr>
              <w:pStyle w:val="NoSpacing"/>
              <w:jc w:val="center"/>
              <w:rPr>
                <w:color w:val="000000"/>
                <w:sz w:val="20"/>
              </w:rPr>
            </w:pPr>
          </w:p>
        </w:tc>
        <w:tc>
          <w:tcPr>
            <w:tcW w:w="1942" w:type="dxa"/>
            <w:shd w:val="clear" w:color="auto" w:fill="auto"/>
          </w:tcPr>
          <w:p w:rsidR="00411F12" w:rsidRPr="00411F12" w:rsidRDefault="00411F12" w:rsidP="00411F12">
            <w:pPr>
              <w:pStyle w:val="NoSpacing"/>
              <w:jc w:val="center"/>
              <w:rPr>
                <w:i/>
                <w:color w:val="000000"/>
                <w:sz w:val="20"/>
              </w:rPr>
            </w:pPr>
            <w:r w:rsidRPr="00411F12">
              <w:rPr>
                <w:i/>
                <w:color w:val="000000"/>
                <w:sz w:val="20"/>
              </w:rPr>
              <w:lastRenderedPageBreak/>
              <w:t>To continue to practise both mental methods and columnar addition and subtraction with increasingly large numbers to aid fluency.</w:t>
            </w:r>
          </w:p>
          <w:p w:rsidR="00411F12" w:rsidRPr="00411F12" w:rsidRDefault="00411F12" w:rsidP="00411F12">
            <w:pPr>
              <w:pStyle w:val="NoSpacing"/>
              <w:jc w:val="center"/>
              <w:rPr>
                <w:i/>
                <w:color w:val="000000"/>
                <w:sz w:val="20"/>
              </w:rPr>
            </w:pPr>
          </w:p>
        </w:tc>
        <w:tc>
          <w:tcPr>
            <w:tcW w:w="1942" w:type="dxa"/>
            <w:shd w:val="clear" w:color="auto" w:fill="auto"/>
          </w:tcPr>
          <w:p w:rsidR="00411F12" w:rsidRPr="00411F12" w:rsidRDefault="00411F12" w:rsidP="00411F12">
            <w:pPr>
              <w:pStyle w:val="NoSpacing"/>
              <w:jc w:val="center"/>
              <w:rPr>
                <w:color w:val="000000"/>
                <w:sz w:val="20"/>
              </w:rPr>
            </w:pPr>
            <w:r w:rsidRPr="00411F12">
              <w:rPr>
                <w:color w:val="000000"/>
                <w:sz w:val="20"/>
              </w:rPr>
              <w:t>To add and subtract numbers mentally with increasingly large numbers.</w:t>
            </w:r>
          </w:p>
          <w:p w:rsidR="00411F12" w:rsidRPr="00411F12" w:rsidRDefault="00411F12" w:rsidP="00411F12">
            <w:pPr>
              <w:pStyle w:val="NoSpacing"/>
              <w:jc w:val="center"/>
              <w:rPr>
                <w:color w:val="000000"/>
                <w:sz w:val="20"/>
              </w:rPr>
            </w:pPr>
          </w:p>
        </w:tc>
        <w:tc>
          <w:tcPr>
            <w:tcW w:w="1943" w:type="dxa"/>
            <w:shd w:val="clear" w:color="auto" w:fill="auto"/>
          </w:tcPr>
          <w:p w:rsidR="00411F12" w:rsidRPr="00411F12" w:rsidRDefault="00411F12" w:rsidP="00411F12">
            <w:pPr>
              <w:pStyle w:val="NoSpacing"/>
              <w:jc w:val="center"/>
              <w:rPr>
                <w:color w:val="000000"/>
                <w:sz w:val="20"/>
              </w:rPr>
            </w:pPr>
            <w:r w:rsidRPr="00411F12">
              <w:rPr>
                <w:color w:val="000000"/>
                <w:sz w:val="20"/>
              </w:rPr>
              <w:t>To perform mental calculations, including with mixed operations and large numbers.</w:t>
            </w:r>
          </w:p>
        </w:tc>
      </w:tr>
      <w:tr w:rsidR="00057AE2" w:rsidTr="00342E36">
        <w:tc>
          <w:tcPr>
            <w:tcW w:w="1793" w:type="dxa"/>
            <w:vMerge/>
            <w:shd w:val="clear" w:color="auto" w:fill="C00000"/>
          </w:tcPr>
          <w:p w:rsidR="00057AE2" w:rsidRDefault="00057AE2" w:rsidP="00E37C64">
            <w:pPr>
              <w:rPr>
                <w:b/>
              </w:rPr>
            </w:pPr>
          </w:p>
        </w:tc>
        <w:tc>
          <w:tcPr>
            <w:tcW w:w="13595" w:type="dxa"/>
            <w:gridSpan w:val="7"/>
            <w:shd w:val="clear" w:color="auto" w:fill="DEEAF6" w:themeFill="accent1" w:themeFillTint="33"/>
          </w:tcPr>
          <w:p w:rsidR="00057AE2" w:rsidRDefault="00217753" w:rsidP="00E37C64">
            <w:pPr>
              <w:jc w:val="center"/>
              <w:rPr>
                <w:b/>
              </w:rPr>
            </w:pPr>
            <w:r>
              <w:rPr>
                <w:b/>
              </w:rPr>
              <w:t>NUMBER BONDS</w:t>
            </w:r>
          </w:p>
        </w:tc>
      </w:tr>
      <w:tr w:rsidR="00411F12" w:rsidTr="00342E36">
        <w:tc>
          <w:tcPr>
            <w:tcW w:w="1793" w:type="dxa"/>
            <w:vMerge/>
            <w:shd w:val="clear" w:color="auto" w:fill="C00000"/>
          </w:tcPr>
          <w:p w:rsidR="00411F12" w:rsidRDefault="00411F12" w:rsidP="00411F12">
            <w:pPr>
              <w:rPr>
                <w:b/>
              </w:rPr>
            </w:pPr>
          </w:p>
        </w:tc>
        <w:tc>
          <w:tcPr>
            <w:tcW w:w="1941" w:type="dxa"/>
            <w:shd w:val="clear" w:color="auto" w:fill="auto"/>
          </w:tcPr>
          <w:p w:rsidR="00411F12" w:rsidRPr="00FA6307" w:rsidRDefault="00411F12" w:rsidP="00FA6307">
            <w:pPr>
              <w:pStyle w:val="NoSpacing"/>
              <w:jc w:val="center"/>
              <w:rPr>
                <w:sz w:val="20"/>
              </w:rPr>
            </w:pPr>
            <w:proofErr w:type="spellStart"/>
            <w:r w:rsidRPr="00FA6307">
              <w:rPr>
                <w:sz w:val="20"/>
              </w:rPr>
              <w:t>Subitise</w:t>
            </w:r>
            <w:proofErr w:type="spellEnd"/>
            <w:r w:rsidRPr="00FA6307">
              <w:rPr>
                <w:sz w:val="20"/>
              </w:rPr>
              <w:t>.</w:t>
            </w:r>
          </w:p>
          <w:p w:rsidR="00411F12" w:rsidRPr="00FA6307" w:rsidRDefault="00411F12" w:rsidP="00FA6307">
            <w:pPr>
              <w:pStyle w:val="NoSpacing"/>
              <w:jc w:val="center"/>
              <w:rPr>
                <w:sz w:val="20"/>
              </w:rPr>
            </w:pPr>
          </w:p>
          <w:p w:rsidR="00411F12" w:rsidRPr="00FA6307" w:rsidRDefault="00411F12" w:rsidP="00FA6307">
            <w:pPr>
              <w:pStyle w:val="NoSpacing"/>
              <w:jc w:val="center"/>
              <w:rPr>
                <w:sz w:val="20"/>
              </w:rPr>
            </w:pPr>
            <w:r w:rsidRPr="00FA6307">
              <w:rPr>
                <w:sz w:val="20"/>
              </w:rPr>
              <w:t>Explore the composition of numbers to 10.</w:t>
            </w:r>
          </w:p>
          <w:p w:rsidR="00411F12" w:rsidRPr="00FA6307" w:rsidRDefault="00411F12" w:rsidP="00FA6307">
            <w:pPr>
              <w:pStyle w:val="NoSpacing"/>
              <w:jc w:val="center"/>
              <w:rPr>
                <w:b/>
                <w:sz w:val="20"/>
              </w:rPr>
            </w:pPr>
          </w:p>
          <w:p w:rsidR="00411F12" w:rsidRPr="00FA6307" w:rsidRDefault="00411F12" w:rsidP="00FA6307">
            <w:pPr>
              <w:pStyle w:val="NoSpacing"/>
              <w:jc w:val="center"/>
              <w:rPr>
                <w:sz w:val="20"/>
              </w:rPr>
            </w:pPr>
            <w:r w:rsidRPr="00FA6307">
              <w:rPr>
                <w:sz w:val="20"/>
              </w:rPr>
              <w:t>Automatically recall number bonds 0-5 and some to 10.</w:t>
            </w:r>
          </w:p>
          <w:p w:rsidR="00411F12" w:rsidRPr="00FA6307" w:rsidRDefault="00411F12" w:rsidP="00FA6307">
            <w:pPr>
              <w:pStyle w:val="NoSpacing"/>
              <w:jc w:val="center"/>
              <w:rPr>
                <w:sz w:val="20"/>
              </w:rPr>
            </w:pPr>
          </w:p>
          <w:p w:rsidR="00411F12" w:rsidRPr="00FA6307" w:rsidRDefault="00411F12" w:rsidP="00FA6307">
            <w:pPr>
              <w:pStyle w:val="NoSpacing"/>
              <w:jc w:val="center"/>
              <w:rPr>
                <w:b/>
                <w:sz w:val="20"/>
              </w:rPr>
            </w:pPr>
          </w:p>
        </w:tc>
        <w:tc>
          <w:tcPr>
            <w:tcW w:w="1941" w:type="dxa"/>
            <w:shd w:val="clear" w:color="auto" w:fill="auto"/>
          </w:tcPr>
          <w:p w:rsidR="00411F12" w:rsidRPr="00FA6307" w:rsidRDefault="00411F12" w:rsidP="00FA6307">
            <w:pPr>
              <w:pStyle w:val="NoSpacing"/>
              <w:jc w:val="center"/>
              <w:rPr>
                <w:color w:val="000000"/>
                <w:sz w:val="20"/>
              </w:rPr>
            </w:pPr>
            <w:r w:rsidRPr="00FA6307">
              <w:rPr>
                <w:color w:val="000000"/>
                <w:sz w:val="20"/>
              </w:rPr>
              <w:t xml:space="preserve">To </w:t>
            </w:r>
            <w:r w:rsidRPr="00FA6307">
              <w:rPr>
                <w:i/>
                <w:color w:val="000000"/>
                <w:sz w:val="20"/>
              </w:rPr>
              <w:t>memorise</w:t>
            </w:r>
            <w:r w:rsidRPr="00FA6307">
              <w:rPr>
                <w:color w:val="000000"/>
                <w:sz w:val="20"/>
              </w:rPr>
              <w:t>, represent and use number bonds and related subtraction facts within 20.</w:t>
            </w:r>
          </w:p>
        </w:tc>
        <w:tc>
          <w:tcPr>
            <w:tcW w:w="1943" w:type="dxa"/>
            <w:shd w:val="clear" w:color="auto" w:fill="auto"/>
          </w:tcPr>
          <w:p w:rsidR="00411F12" w:rsidRDefault="00411F12" w:rsidP="00FA6307">
            <w:pPr>
              <w:pStyle w:val="NoSpacing"/>
              <w:jc w:val="center"/>
              <w:rPr>
                <w:color w:val="BE1C6D"/>
                <w:sz w:val="20"/>
              </w:rPr>
            </w:pPr>
            <w:r w:rsidRPr="00FA6307">
              <w:rPr>
                <w:color w:val="BE1C6D"/>
                <w:sz w:val="20"/>
              </w:rPr>
              <w:t>To recall all number bonds to and within 10 and use these to reason with and calculate bonds to and within 20, recognising other associated additive relationships.</w:t>
            </w:r>
          </w:p>
          <w:p w:rsidR="00FA6307" w:rsidRPr="00FA6307" w:rsidRDefault="00FA6307" w:rsidP="00FA6307">
            <w:pPr>
              <w:pStyle w:val="NoSpacing"/>
              <w:jc w:val="center"/>
              <w:rPr>
                <w:color w:val="BE1C6D"/>
                <w:sz w:val="20"/>
              </w:rPr>
            </w:pPr>
          </w:p>
          <w:p w:rsidR="00411F12" w:rsidRDefault="00411F12" w:rsidP="00FA6307">
            <w:pPr>
              <w:pStyle w:val="NoSpacing"/>
              <w:jc w:val="center"/>
              <w:rPr>
                <w:color w:val="1C1C1C"/>
                <w:sz w:val="20"/>
              </w:rPr>
            </w:pPr>
            <w:r w:rsidRPr="00FA6307">
              <w:rPr>
                <w:color w:val="1C1C1C"/>
                <w:sz w:val="20"/>
              </w:rPr>
              <w:t xml:space="preserve">To recall and use addition and subtraction facts to 20 </w:t>
            </w:r>
            <w:r w:rsidRPr="00FA6307">
              <w:rPr>
                <w:i/>
                <w:color w:val="1C1C1C"/>
                <w:sz w:val="20"/>
              </w:rPr>
              <w:t>to become fluent in deriving associative facts (e.g. 10 – 7 = 3, 100 – 70 = 30)</w:t>
            </w:r>
            <w:r w:rsidRPr="00FA6307">
              <w:rPr>
                <w:color w:val="1C1C1C"/>
                <w:sz w:val="20"/>
              </w:rPr>
              <w:t xml:space="preserve"> and derive and use related facts up to 100.</w:t>
            </w:r>
          </w:p>
          <w:p w:rsidR="00FA6307" w:rsidRDefault="00FA6307" w:rsidP="00FA6307">
            <w:pPr>
              <w:pStyle w:val="NoSpacing"/>
              <w:jc w:val="center"/>
              <w:rPr>
                <w:color w:val="1C1C1C"/>
                <w:sz w:val="20"/>
              </w:rPr>
            </w:pPr>
          </w:p>
          <w:p w:rsidR="00FA6307" w:rsidRPr="00FA6307" w:rsidRDefault="00FA6307" w:rsidP="00FA6307">
            <w:pPr>
              <w:pStyle w:val="NoSpacing"/>
              <w:jc w:val="center"/>
              <w:rPr>
                <w:color w:val="1C1C1C"/>
                <w:sz w:val="20"/>
              </w:rPr>
            </w:pPr>
          </w:p>
        </w:tc>
        <w:tc>
          <w:tcPr>
            <w:tcW w:w="1943" w:type="dxa"/>
            <w:shd w:val="clear" w:color="auto" w:fill="auto"/>
          </w:tcPr>
          <w:p w:rsidR="00411F12" w:rsidRPr="00FA6307" w:rsidRDefault="00411F12" w:rsidP="00FA6307">
            <w:pPr>
              <w:pStyle w:val="NoSpacing"/>
              <w:jc w:val="center"/>
              <w:rPr>
                <w:b/>
                <w:sz w:val="20"/>
              </w:rPr>
            </w:pPr>
          </w:p>
        </w:tc>
        <w:tc>
          <w:tcPr>
            <w:tcW w:w="1942" w:type="dxa"/>
            <w:shd w:val="clear" w:color="auto" w:fill="auto"/>
          </w:tcPr>
          <w:p w:rsidR="00411F12" w:rsidRDefault="00411F12" w:rsidP="00411F12">
            <w:pPr>
              <w:jc w:val="center"/>
              <w:rPr>
                <w:b/>
              </w:rPr>
            </w:pPr>
          </w:p>
        </w:tc>
        <w:tc>
          <w:tcPr>
            <w:tcW w:w="1942" w:type="dxa"/>
            <w:shd w:val="clear" w:color="auto" w:fill="auto"/>
          </w:tcPr>
          <w:p w:rsidR="00411F12" w:rsidRDefault="00411F12" w:rsidP="00411F12">
            <w:pPr>
              <w:jc w:val="center"/>
              <w:rPr>
                <w:b/>
              </w:rPr>
            </w:pPr>
          </w:p>
        </w:tc>
        <w:tc>
          <w:tcPr>
            <w:tcW w:w="1943" w:type="dxa"/>
            <w:shd w:val="clear" w:color="auto" w:fill="auto"/>
          </w:tcPr>
          <w:p w:rsidR="00411F12" w:rsidRDefault="00411F12" w:rsidP="00411F12">
            <w:pPr>
              <w:jc w:val="center"/>
              <w:rPr>
                <w:b/>
              </w:rPr>
            </w:pPr>
          </w:p>
        </w:tc>
      </w:tr>
      <w:tr w:rsidR="00057AE2" w:rsidTr="00342E36">
        <w:tc>
          <w:tcPr>
            <w:tcW w:w="1793" w:type="dxa"/>
            <w:vMerge/>
            <w:shd w:val="clear" w:color="auto" w:fill="C00000"/>
          </w:tcPr>
          <w:p w:rsidR="00057AE2" w:rsidRDefault="00057AE2" w:rsidP="00E37C64">
            <w:pPr>
              <w:rPr>
                <w:b/>
              </w:rPr>
            </w:pPr>
          </w:p>
        </w:tc>
        <w:tc>
          <w:tcPr>
            <w:tcW w:w="13595" w:type="dxa"/>
            <w:gridSpan w:val="7"/>
            <w:shd w:val="clear" w:color="auto" w:fill="DEEAF6" w:themeFill="accent1" w:themeFillTint="33"/>
          </w:tcPr>
          <w:p w:rsidR="00057AE2" w:rsidRDefault="00217753" w:rsidP="00E37C64">
            <w:pPr>
              <w:jc w:val="center"/>
              <w:rPr>
                <w:b/>
              </w:rPr>
            </w:pPr>
            <w:r>
              <w:rPr>
                <w:b/>
              </w:rPr>
              <w:t xml:space="preserve">WRITTEN CALCULATIONS </w:t>
            </w:r>
          </w:p>
        </w:tc>
      </w:tr>
      <w:tr w:rsidR="00411F12" w:rsidTr="00342E36">
        <w:tc>
          <w:tcPr>
            <w:tcW w:w="1793" w:type="dxa"/>
            <w:vMerge/>
            <w:shd w:val="clear" w:color="auto" w:fill="C00000"/>
          </w:tcPr>
          <w:p w:rsidR="00411F12" w:rsidRDefault="00411F12" w:rsidP="00411F12">
            <w:pPr>
              <w:rPr>
                <w:b/>
              </w:rPr>
            </w:pPr>
          </w:p>
        </w:tc>
        <w:tc>
          <w:tcPr>
            <w:tcW w:w="1941" w:type="dxa"/>
            <w:shd w:val="clear" w:color="auto" w:fill="auto"/>
          </w:tcPr>
          <w:p w:rsidR="00411F12" w:rsidRDefault="00411F12" w:rsidP="00411F12">
            <w:pPr>
              <w:jc w:val="center"/>
              <w:rPr>
                <w:b/>
              </w:rPr>
            </w:pPr>
          </w:p>
        </w:tc>
        <w:tc>
          <w:tcPr>
            <w:tcW w:w="1941" w:type="dxa"/>
            <w:shd w:val="clear" w:color="auto" w:fill="auto"/>
          </w:tcPr>
          <w:p w:rsidR="00411F12" w:rsidRPr="00FA6307" w:rsidRDefault="00411F12" w:rsidP="00FA6307">
            <w:pPr>
              <w:pStyle w:val="NoSpacing"/>
              <w:jc w:val="center"/>
              <w:rPr>
                <w:sz w:val="20"/>
              </w:rPr>
            </w:pPr>
            <w:r w:rsidRPr="00FA6307">
              <w:rPr>
                <w:sz w:val="20"/>
              </w:rPr>
              <w:t>To read, write and interpret mathematical statements involving addition (+), subtraction (–) and equals (=) signs.</w:t>
            </w:r>
          </w:p>
        </w:tc>
        <w:tc>
          <w:tcPr>
            <w:tcW w:w="1943" w:type="dxa"/>
            <w:shd w:val="clear" w:color="auto" w:fill="auto"/>
          </w:tcPr>
          <w:p w:rsidR="00411F12" w:rsidRPr="00FA6307" w:rsidRDefault="00411F12" w:rsidP="00FA6307">
            <w:pPr>
              <w:pStyle w:val="NoSpacing"/>
              <w:jc w:val="center"/>
              <w:rPr>
                <w:i/>
                <w:sz w:val="20"/>
              </w:rPr>
            </w:pPr>
            <w:r w:rsidRPr="00FA6307">
              <w:rPr>
                <w:i/>
                <w:sz w:val="20"/>
              </w:rPr>
              <w:t>To begin to record addition and subtraction in columns to support place value and prepare for formal written methods with larger numbers.</w:t>
            </w:r>
          </w:p>
        </w:tc>
        <w:tc>
          <w:tcPr>
            <w:tcW w:w="1943" w:type="dxa"/>
            <w:shd w:val="clear" w:color="auto" w:fill="auto"/>
          </w:tcPr>
          <w:p w:rsidR="00411F12" w:rsidRPr="00FA6307" w:rsidRDefault="00411F12" w:rsidP="00FA6307">
            <w:pPr>
              <w:pStyle w:val="NoSpacing"/>
              <w:jc w:val="center"/>
              <w:rPr>
                <w:sz w:val="20"/>
              </w:rPr>
            </w:pPr>
            <w:r w:rsidRPr="00FA6307">
              <w:rPr>
                <w:i/>
                <w:sz w:val="20"/>
              </w:rPr>
              <w:t>To use the understanding of place value and partitioning to enable</w:t>
            </w:r>
            <w:r w:rsidRPr="00FA6307">
              <w:rPr>
                <w:sz w:val="20"/>
              </w:rPr>
              <w:t xml:space="preserve"> adding and subtracting numbers with up to three digits, using formal written methods of columnar addition and subtraction </w:t>
            </w:r>
            <w:r w:rsidRPr="00FA6307">
              <w:rPr>
                <w:i/>
                <w:sz w:val="20"/>
              </w:rPr>
              <w:t>to become fluent</w:t>
            </w:r>
            <w:r w:rsidRPr="00FA6307">
              <w:rPr>
                <w:sz w:val="20"/>
              </w:rPr>
              <w:t>.</w:t>
            </w:r>
          </w:p>
        </w:tc>
        <w:tc>
          <w:tcPr>
            <w:tcW w:w="1942" w:type="dxa"/>
            <w:shd w:val="clear" w:color="auto" w:fill="auto"/>
          </w:tcPr>
          <w:p w:rsidR="00411F12" w:rsidRPr="00FA6307" w:rsidRDefault="00411F12" w:rsidP="00FA6307">
            <w:pPr>
              <w:pStyle w:val="NoSpacing"/>
              <w:jc w:val="center"/>
              <w:rPr>
                <w:sz w:val="20"/>
              </w:rPr>
            </w:pPr>
            <w:r w:rsidRPr="00FA6307">
              <w:rPr>
                <w:sz w:val="20"/>
              </w:rPr>
              <w:t>To add and subtract numbers with up to four digits using the formal written methods of columnar addition and subtraction where appropriate.</w:t>
            </w:r>
          </w:p>
        </w:tc>
        <w:tc>
          <w:tcPr>
            <w:tcW w:w="1942" w:type="dxa"/>
            <w:shd w:val="clear" w:color="auto" w:fill="auto"/>
          </w:tcPr>
          <w:p w:rsidR="00411F12" w:rsidRPr="00FA6307" w:rsidRDefault="00411F12" w:rsidP="00FA6307">
            <w:pPr>
              <w:pStyle w:val="NoSpacing"/>
              <w:jc w:val="center"/>
              <w:rPr>
                <w:sz w:val="20"/>
              </w:rPr>
            </w:pPr>
            <w:r w:rsidRPr="00FA6307">
              <w:rPr>
                <w:sz w:val="20"/>
              </w:rPr>
              <w:t>To add and subtract whole numbers with more than four digits, including using formal written methods of columnar addition and subtraction fluently.</w:t>
            </w:r>
          </w:p>
        </w:tc>
        <w:tc>
          <w:tcPr>
            <w:tcW w:w="1943" w:type="dxa"/>
            <w:shd w:val="clear" w:color="auto" w:fill="auto"/>
          </w:tcPr>
          <w:p w:rsidR="00411F12" w:rsidRDefault="00411F12" w:rsidP="00411F12">
            <w:pPr>
              <w:jc w:val="center"/>
              <w:rPr>
                <w:b/>
              </w:rPr>
            </w:pPr>
          </w:p>
        </w:tc>
      </w:tr>
      <w:tr w:rsidR="00057AE2" w:rsidTr="00342E36">
        <w:tc>
          <w:tcPr>
            <w:tcW w:w="1793" w:type="dxa"/>
            <w:vMerge/>
            <w:shd w:val="clear" w:color="auto" w:fill="C00000"/>
          </w:tcPr>
          <w:p w:rsidR="00057AE2" w:rsidRDefault="00057AE2" w:rsidP="00E37C64">
            <w:pPr>
              <w:rPr>
                <w:b/>
              </w:rPr>
            </w:pPr>
          </w:p>
        </w:tc>
        <w:tc>
          <w:tcPr>
            <w:tcW w:w="13595" w:type="dxa"/>
            <w:gridSpan w:val="7"/>
            <w:shd w:val="clear" w:color="auto" w:fill="DEEAF6" w:themeFill="accent1" w:themeFillTint="33"/>
          </w:tcPr>
          <w:p w:rsidR="00057AE2" w:rsidRDefault="00217753" w:rsidP="00E37C64">
            <w:pPr>
              <w:jc w:val="center"/>
              <w:rPr>
                <w:b/>
              </w:rPr>
            </w:pPr>
            <w:r>
              <w:rPr>
                <w:b/>
              </w:rPr>
              <w:t>INVERSE OPERATIONS, ESTIMATION AND CHECKING ANSWERS</w:t>
            </w:r>
          </w:p>
        </w:tc>
      </w:tr>
      <w:tr w:rsidR="00FA6307" w:rsidTr="00342E36">
        <w:tc>
          <w:tcPr>
            <w:tcW w:w="1793" w:type="dxa"/>
            <w:vMerge/>
            <w:shd w:val="clear" w:color="auto" w:fill="C00000"/>
          </w:tcPr>
          <w:p w:rsidR="00FA6307" w:rsidRDefault="00FA6307" w:rsidP="00FA6307">
            <w:pPr>
              <w:rPr>
                <w:b/>
              </w:rPr>
            </w:pPr>
          </w:p>
        </w:tc>
        <w:tc>
          <w:tcPr>
            <w:tcW w:w="1941" w:type="dxa"/>
            <w:shd w:val="clear" w:color="auto" w:fill="auto"/>
          </w:tcPr>
          <w:p w:rsidR="00FA6307" w:rsidRPr="00FA6307" w:rsidRDefault="00FA6307" w:rsidP="00FA6307">
            <w:pPr>
              <w:pStyle w:val="NoSpacing"/>
              <w:jc w:val="center"/>
              <w:rPr>
                <w:b/>
                <w:sz w:val="20"/>
              </w:rPr>
            </w:pPr>
            <w:r w:rsidRPr="00FA6307">
              <w:rPr>
                <w:sz w:val="20"/>
              </w:rPr>
              <w:t>Explore the composition of numbers to 10.</w:t>
            </w:r>
          </w:p>
        </w:tc>
        <w:tc>
          <w:tcPr>
            <w:tcW w:w="1941" w:type="dxa"/>
            <w:shd w:val="clear" w:color="auto" w:fill="auto"/>
          </w:tcPr>
          <w:p w:rsidR="00FA6307" w:rsidRPr="00FA6307" w:rsidRDefault="00FA6307" w:rsidP="00FA6307">
            <w:pPr>
              <w:pStyle w:val="NoSpacing"/>
              <w:jc w:val="center"/>
              <w:rPr>
                <w:b/>
                <w:sz w:val="20"/>
              </w:rPr>
            </w:pPr>
          </w:p>
        </w:tc>
        <w:tc>
          <w:tcPr>
            <w:tcW w:w="1943" w:type="dxa"/>
            <w:shd w:val="clear" w:color="auto" w:fill="auto"/>
          </w:tcPr>
          <w:p w:rsidR="00FA6307" w:rsidRPr="00FA6307" w:rsidRDefault="00FA6307" w:rsidP="00FA6307">
            <w:pPr>
              <w:pStyle w:val="NoSpacing"/>
              <w:jc w:val="center"/>
              <w:rPr>
                <w:sz w:val="20"/>
              </w:rPr>
            </w:pPr>
            <w:r w:rsidRPr="00FA6307">
              <w:rPr>
                <w:sz w:val="20"/>
              </w:rPr>
              <w:t>To recognise and use the inverse relationship between addition and subtraction and use this to check calculations and solve missing number problems.</w:t>
            </w:r>
          </w:p>
        </w:tc>
        <w:tc>
          <w:tcPr>
            <w:tcW w:w="1943" w:type="dxa"/>
            <w:shd w:val="clear" w:color="auto" w:fill="auto"/>
          </w:tcPr>
          <w:p w:rsidR="00FA6307" w:rsidRPr="00FA6307" w:rsidRDefault="00FA6307" w:rsidP="00FA6307">
            <w:pPr>
              <w:pStyle w:val="NoSpacing"/>
              <w:jc w:val="center"/>
              <w:rPr>
                <w:sz w:val="20"/>
              </w:rPr>
            </w:pPr>
            <w:r w:rsidRPr="00FA6307">
              <w:rPr>
                <w:sz w:val="20"/>
              </w:rPr>
              <w:t>To estimate the answer to a calculation and use inverse operations to check answers.</w:t>
            </w:r>
          </w:p>
          <w:p w:rsidR="00FA6307" w:rsidRPr="00FA6307" w:rsidRDefault="00FA6307" w:rsidP="00FA6307">
            <w:pPr>
              <w:pStyle w:val="NoSpacing"/>
              <w:jc w:val="center"/>
              <w:rPr>
                <w:sz w:val="20"/>
              </w:rPr>
            </w:pPr>
          </w:p>
        </w:tc>
        <w:tc>
          <w:tcPr>
            <w:tcW w:w="1942" w:type="dxa"/>
            <w:shd w:val="clear" w:color="auto" w:fill="auto"/>
          </w:tcPr>
          <w:p w:rsidR="00FA6307" w:rsidRPr="00FA6307" w:rsidRDefault="00FA6307" w:rsidP="00FA6307">
            <w:pPr>
              <w:pStyle w:val="NoSpacing"/>
              <w:jc w:val="center"/>
              <w:rPr>
                <w:sz w:val="20"/>
              </w:rPr>
            </w:pPr>
            <w:r w:rsidRPr="00FA6307">
              <w:rPr>
                <w:sz w:val="20"/>
              </w:rPr>
              <w:t>To estimate and use inverse operations to check answers to a calculation.</w:t>
            </w:r>
          </w:p>
          <w:p w:rsidR="00FA6307" w:rsidRPr="00FA6307" w:rsidRDefault="00FA6307" w:rsidP="00FA6307">
            <w:pPr>
              <w:pStyle w:val="NoSpacing"/>
              <w:jc w:val="center"/>
              <w:rPr>
                <w:sz w:val="20"/>
              </w:rPr>
            </w:pPr>
          </w:p>
          <w:p w:rsidR="00FA6307" w:rsidRPr="00FA6307" w:rsidRDefault="00FA6307" w:rsidP="00FA6307">
            <w:pPr>
              <w:pStyle w:val="NoSpacing"/>
              <w:jc w:val="center"/>
              <w:rPr>
                <w:sz w:val="20"/>
              </w:rPr>
            </w:pPr>
          </w:p>
        </w:tc>
        <w:tc>
          <w:tcPr>
            <w:tcW w:w="1942" w:type="dxa"/>
            <w:shd w:val="clear" w:color="auto" w:fill="auto"/>
          </w:tcPr>
          <w:p w:rsidR="00FA6307" w:rsidRPr="00FA6307" w:rsidRDefault="00FA6307" w:rsidP="00FA6307">
            <w:pPr>
              <w:pStyle w:val="NoSpacing"/>
              <w:jc w:val="center"/>
              <w:rPr>
                <w:sz w:val="20"/>
              </w:rPr>
            </w:pPr>
            <w:r w:rsidRPr="00FA6307">
              <w:rPr>
                <w:sz w:val="20"/>
              </w:rPr>
              <w:t>To use rounding to check answers to calculations and determine, in the context of a problem, levels of accuracy.</w:t>
            </w:r>
          </w:p>
          <w:p w:rsidR="00FA6307" w:rsidRPr="00FA6307" w:rsidRDefault="00FA6307" w:rsidP="00FA6307">
            <w:pPr>
              <w:pStyle w:val="NoSpacing"/>
              <w:jc w:val="center"/>
              <w:rPr>
                <w:sz w:val="20"/>
              </w:rPr>
            </w:pPr>
          </w:p>
          <w:p w:rsidR="00FA6307" w:rsidRPr="00FA6307" w:rsidRDefault="00FA6307" w:rsidP="00FA6307">
            <w:pPr>
              <w:pStyle w:val="NoSpacing"/>
              <w:jc w:val="center"/>
              <w:rPr>
                <w:sz w:val="20"/>
              </w:rPr>
            </w:pPr>
          </w:p>
        </w:tc>
        <w:tc>
          <w:tcPr>
            <w:tcW w:w="1943" w:type="dxa"/>
            <w:shd w:val="clear" w:color="auto" w:fill="auto"/>
          </w:tcPr>
          <w:p w:rsidR="00FA6307" w:rsidRPr="00FA6307" w:rsidRDefault="00FA6307" w:rsidP="00FA6307">
            <w:pPr>
              <w:pStyle w:val="NoSpacing"/>
              <w:jc w:val="center"/>
              <w:rPr>
                <w:i/>
                <w:sz w:val="20"/>
              </w:rPr>
            </w:pPr>
            <w:r w:rsidRPr="00FA6307">
              <w:rPr>
                <w:i/>
                <w:sz w:val="20"/>
              </w:rPr>
              <w:t>To round answers to a specified degree of accuracy, for example, to the nearest 10, 20, 50 etc., but not to a specified number of significant figures.</w:t>
            </w:r>
          </w:p>
        </w:tc>
      </w:tr>
      <w:tr w:rsidR="007448B2" w:rsidTr="00342E36">
        <w:tc>
          <w:tcPr>
            <w:tcW w:w="1793" w:type="dxa"/>
            <w:vMerge/>
            <w:shd w:val="clear" w:color="auto" w:fill="C00000"/>
          </w:tcPr>
          <w:p w:rsidR="007448B2" w:rsidRDefault="007448B2" w:rsidP="00E37C64">
            <w:pPr>
              <w:rPr>
                <w:b/>
              </w:rPr>
            </w:pPr>
          </w:p>
        </w:tc>
        <w:tc>
          <w:tcPr>
            <w:tcW w:w="13595" w:type="dxa"/>
            <w:gridSpan w:val="7"/>
            <w:shd w:val="clear" w:color="auto" w:fill="DEEAF6" w:themeFill="accent1" w:themeFillTint="33"/>
          </w:tcPr>
          <w:p w:rsidR="007448B2" w:rsidRDefault="007448B2" w:rsidP="00E37C64">
            <w:pPr>
              <w:jc w:val="center"/>
              <w:rPr>
                <w:b/>
              </w:rPr>
            </w:pPr>
            <w:r>
              <w:rPr>
                <w:b/>
              </w:rPr>
              <w:t xml:space="preserve">ORDER OF OPERATIONS </w:t>
            </w:r>
          </w:p>
        </w:tc>
      </w:tr>
      <w:tr w:rsidR="007448B2" w:rsidTr="00342E36">
        <w:tc>
          <w:tcPr>
            <w:tcW w:w="1793" w:type="dxa"/>
            <w:vMerge/>
            <w:shd w:val="clear" w:color="auto" w:fill="C00000"/>
          </w:tcPr>
          <w:p w:rsidR="007448B2" w:rsidRDefault="007448B2" w:rsidP="00E37C64">
            <w:pPr>
              <w:rPr>
                <w:b/>
              </w:rPr>
            </w:pPr>
          </w:p>
        </w:tc>
        <w:tc>
          <w:tcPr>
            <w:tcW w:w="1941" w:type="dxa"/>
            <w:shd w:val="clear" w:color="auto" w:fill="auto"/>
          </w:tcPr>
          <w:p w:rsidR="007448B2" w:rsidRDefault="007448B2" w:rsidP="00E37C64">
            <w:pPr>
              <w:jc w:val="center"/>
              <w:rPr>
                <w:b/>
              </w:rPr>
            </w:pPr>
          </w:p>
        </w:tc>
        <w:tc>
          <w:tcPr>
            <w:tcW w:w="1941" w:type="dxa"/>
            <w:shd w:val="clear" w:color="auto" w:fill="auto"/>
          </w:tcPr>
          <w:p w:rsidR="007448B2" w:rsidRDefault="007448B2" w:rsidP="00E37C64">
            <w:pPr>
              <w:jc w:val="center"/>
              <w:rPr>
                <w:b/>
              </w:rPr>
            </w:pPr>
          </w:p>
        </w:tc>
        <w:tc>
          <w:tcPr>
            <w:tcW w:w="1943" w:type="dxa"/>
            <w:shd w:val="clear" w:color="auto" w:fill="auto"/>
          </w:tcPr>
          <w:p w:rsidR="007448B2" w:rsidRDefault="007448B2" w:rsidP="00E37C64">
            <w:pPr>
              <w:jc w:val="center"/>
              <w:rPr>
                <w:b/>
              </w:rPr>
            </w:pPr>
          </w:p>
        </w:tc>
        <w:tc>
          <w:tcPr>
            <w:tcW w:w="1943" w:type="dxa"/>
            <w:shd w:val="clear" w:color="auto" w:fill="auto"/>
          </w:tcPr>
          <w:p w:rsidR="007448B2" w:rsidRDefault="007448B2" w:rsidP="00E37C64">
            <w:pPr>
              <w:jc w:val="center"/>
              <w:rPr>
                <w:b/>
              </w:rPr>
            </w:pPr>
          </w:p>
        </w:tc>
        <w:tc>
          <w:tcPr>
            <w:tcW w:w="1942" w:type="dxa"/>
            <w:shd w:val="clear" w:color="auto" w:fill="auto"/>
          </w:tcPr>
          <w:p w:rsidR="007448B2" w:rsidRDefault="007448B2" w:rsidP="00E37C64">
            <w:pPr>
              <w:jc w:val="center"/>
              <w:rPr>
                <w:b/>
              </w:rPr>
            </w:pPr>
          </w:p>
        </w:tc>
        <w:tc>
          <w:tcPr>
            <w:tcW w:w="1942" w:type="dxa"/>
            <w:shd w:val="clear" w:color="auto" w:fill="auto"/>
          </w:tcPr>
          <w:p w:rsidR="007448B2" w:rsidRDefault="007448B2" w:rsidP="00E37C64">
            <w:pPr>
              <w:jc w:val="center"/>
              <w:rPr>
                <w:b/>
              </w:rPr>
            </w:pPr>
          </w:p>
        </w:tc>
        <w:tc>
          <w:tcPr>
            <w:tcW w:w="1943" w:type="dxa"/>
            <w:shd w:val="clear" w:color="auto" w:fill="auto"/>
          </w:tcPr>
          <w:p w:rsidR="007448B2" w:rsidRDefault="007448B2" w:rsidP="00E37C64">
            <w:pPr>
              <w:jc w:val="center"/>
              <w:rPr>
                <w:b/>
              </w:rPr>
            </w:pPr>
            <w:r w:rsidRPr="00FA6307">
              <w:rPr>
                <w:sz w:val="20"/>
              </w:rPr>
              <w:t>To use their knowledge of the order of operations to carry out calculations involving the four operations.</w:t>
            </w:r>
          </w:p>
        </w:tc>
      </w:tr>
      <w:tr w:rsidR="00057AE2" w:rsidTr="00342E36">
        <w:tc>
          <w:tcPr>
            <w:tcW w:w="1793" w:type="dxa"/>
            <w:vMerge/>
            <w:shd w:val="clear" w:color="auto" w:fill="C00000"/>
          </w:tcPr>
          <w:p w:rsidR="00057AE2" w:rsidRDefault="00057AE2" w:rsidP="00E37C64">
            <w:pPr>
              <w:rPr>
                <w:b/>
              </w:rPr>
            </w:pPr>
          </w:p>
        </w:tc>
        <w:tc>
          <w:tcPr>
            <w:tcW w:w="13595" w:type="dxa"/>
            <w:gridSpan w:val="7"/>
            <w:shd w:val="clear" w:color="auto" w:fill="DEEAF6" w:themeFill="accent1" w:themeFillTint="33"/>
          </w:tcPr>
          <w:p w:rsidR="00057AE2" w:rsidRDefault="007448B2" w:rsidP="00E37C64">
            <w:pPr>
              <w:jc w:val="center"/>
              <w:rPr>
                <w:b/>
              </w:rPr>
            </w:pPr>
            <w:r>
              <w:rPr>
                <w:b/>
              </w:rPr>
              <w:t xml:space="preserve">SOLVE PROBLEMS </w:t>
            </w:r>
          </w:p>
        </w:tc>
      </w:tr>
      <w:tr w:rsidR="007448B2" w:rsidTr="00342E36">
        <w:tc>
          <w:tcPr>
            <w:tcW w:w="1793" w:type="dxa"/>
            <w:vMerge/>
            <w:shd w:val="clear" w:color="auto" w:fill="C00000"/>
          </w:tcPr>
          <w:p w:rsidR="007448B2" w:rsidRDefault="007448B2" w:rsidP="007448B2">
            <w:pPr>
              <w:rPr>
                <w:b/>
              </w:rPr>
            </w:pPr>
          </w:p>
        </w:tc>
        <w:tc>
          <w:tcPr>
            <w:tcW w:w="1941" w:type="dxa"/>
            <w:shd w:val="clear" w:color="auto" w:fill="auto"/>
          </w:tcPr>
          <w:p w:rsidR="007448B2" w:rsidRDefault="007448B2" w:rsidP="007448B2">
            <w:pPr>
              <w:jc w:val="center"/>
              <w:rPr>
                <w:b/>
              </w:rPr>
            </w:pPr>
          </w:p>
        </w:tc>
        <w:tc>
          <w:tcPr>
            <w:tcW w:w="1941" w:type="dxa"/>
            <w:shd w:val="clear" w:color="auto" w:fill="auto"/>
          </w:tcPr>
          <w:p w:rsidR="007448B2" w:rsidRDefault="007448B2" w:rsidP="007448B2">
            <w:pPr>
              <w:pBdr>
                <w:top w:val="nil"/>
                <w:left w:val="nil"/>
                <w:bottom w:val="nil"/>
                <w:right w:val="nil"/>
                <w:between w:val="nil"/>
              </w:pBdr>
              <w:ind w:left="-57" w:right="-57"/>
              <w:jc w:val="center"/>
              <w:rPr>
                <w:color w:val="000000"/>
                <w:sz w:val="18"/>
                <w:szCs w:val="18"/>
              </w:rPr>
            </w:pPr>
            <w:r>
              <w:rPr>
                <w:color w:val="000000"/>
                <w:sz w:val="18"/>
                <w:szCs w:val="18"/>
              </w:rPr>
              <w:t xml:space="preserve">To </w:t>
            </w:r>
            <w:r>
              <w:rPr>
                <w:i/>
                <w:color w:val="000000"/>
                <w:sz w:val="18"/>
                <w:szCs w:val="18"/>
              </w:rPr>
              <w:t>discuss</w:t>
            </w:r>
            <w:r>
              <w:rPr>
                <w:color w:val="000000"/>
                <w:sz w:val="18"/>
                <w:szCs w:val="18"/>
              </w:rPr>
              <w:t xml:space="preserve"> and solve one-step problems </w:t>
            </w:r>
            <w:r>
              <w:rPr>
                <w:i/>
                <w:color w:val="000000"/>
                <w:sz w:val="18"/>
                <w:szCs w:val="18"/>
              </w:rPr>
              <w:t>(in familiar practical contexts)</w:t>
            </w:r>
            <w:r>
              <w:rPr>
                <w:color w:val="000000"/>
                <w:sz w:val="18"/>
                <w:szCs w:val="18"/>
              </w:rPr>
              <w:t xml:space="preserve"> that involve addition and subtraction, using concrete objects and pictorial representations, and missing number problems. </w:t>
            </w:r>
            <w:r>
              <w:rPr>
                <w:i/>
                <w:color w:val="000000"/>
                <w:sz w:val="18"/>
                <w:szCs w:val="18"/>
              </w:rPr>
              <w:t>Problems include the terms: put together, add, altogether, total, take away, distance between, difference between, more than and less than, so that pupils develop the concept of addition and subtraction and are enable to use these operations flexibly</w:t>
            </w:r>
            <w:r>
              <w:rPr>
                <w:color w:val="000000"/>
                <w:sz w:val="18"/>
                <w:szCs w:val="18"/>
              </w:rPr>
              <w:t>.</w:t>
            </w:r>
          </w:p>
        </w:tc>
        <w:tc>
          <w:tcPr>
            <w:tcW w:w="1943" w:type="dxa"/>
            <w:shd w:val="clear" w:color="auto" w:fill="auto"/>
          </w:tcPr>
          <w:p w:rsidR="007448B2" w:rsidRDefault="007448B2" w:rsidP="007448B2">
            <w:pPr>
              <w:pBdr>
                <w:top w:val="nil"/>
                <w:left w:val="nil"/>
                <w:bottom w:val="nil"/>
                <w:right w:val="nil"/>
                <w:between w:val="nil"/>
              </w:pBdr>
              <w:ind w:left="-57" w:right="-57"/>
              <w:jc w:val="center"/>
              <w:rPr>
                <w:color w:val="000000"/>
                <w:sz w:val="18"/>
                <w:szCs w:val="18"/>
              </w:rPr>
            </w:pPr>
            <w:r>
              <w:rPr>
                <w:color w:val="000000"/>
                <w:sz w:val="18"/>
                <w:szCs w:val="18"/>
              </w:rPr>
              <w:t>To solve problems with addition and subtraction:  using concrete objects and pictorial representations, including those involving numbers, quantities and measures applying their increasing knowledge of mental and written methods.</w:t>
            </w:r>
          </w:p>
        </w:tc>
        <w:tc>
          <w:tcPr>
            <w:tcW w:w="1943" w:type="dxa"/>
            <w:shd w:val="clear" w:color="auto" w:fill="auto"/>
          </w:tcPr>
          <w:p w:rsidR="007448B2" w:rsidRDefault="007448B2" w:rsidP="007448B2">
            <w:pPr>
              <w:jc w:val="center"/>
              <w:rPr>
                <w:b/>
              </w:rPr>
            </w:pPr>
          </w:p>
        </w:tc>
        <w:tc>
          <w:tcPr>
            <w:tcW w:w="1942" w:type="dxa"/>
            <w:shd w:val="clear" w:color="auto" w:fill="auto"/>
          </w:tcPr>
          <w:p w:rsidR="007448B2" w:rsidRDefault="007448B2" w:rsidP="007448B2">
            <w:pPr>
              <w:jc w:val="center"/>
              <w:rPr>
                <w:b/>
              </w:rPr>
            </w:pPr>
          </w:p>
        </w:tc>
        <w:tc>
          <w:tcPr>
            <w:tcW w:w="1942" w:type="dxa"/>
            <w:shd w:val="clear" w:color="auto" w:fill="auto"/>
          </w:tcPr>
          <w:p w:rsidR="007448B2" w:rsidRDefault="007448B2" w:rsidP="007448B2">
            <w:pPr>
              <w:jc w:val="center"/>
              <w:rPr>
                <w:b/>
              </w:rPr>
            </w:pPr>
          </w:p>
        </w:tc>
        <w:tc>
          <w:tcPr>
            <w:tcW w:w="1943" w:type="dxa"/>
            <w:shd w:val="clear" w:color="auto" w:fill="auto"/>
          </w:tcPr>
          <w:p w:rsidR="007448B2" w:rsidRDefault="007448B2" w:rsidP="007448B2">
            <w:pPr>
              <w:pStyle w:val="NoSpacing"/>
              <w:jc w:val="center"/>
              <w:rPr>
                <w:b/>
              </w:rPr>
            </w:pPr>
          </w:p>
        </w:tc>
      </w:tr>
      <w:tr w:rsidR="00342E36" w:rsidRPr="00DA7126" w:rsidTr="00342E36">
        <w:tc>
          <w:tcPr>
            <w:tcW w:w="1793" w:type="dxa"/>
            <w:vMerge/>
            <w:shd w:val="clear" w:color="auto" w:fill="C00000"/>
          </w:tcPr>
          <w:p w:rsidR="00342E36" w:rsidRDefault="00342E36" w:rsidP="00E37C64">
            <w:pPr>
              <w:rPr>
                <w:b/>
              </w:rPr>
            </w:pPr>
          </w:p>
        </w:tc>
        <w:tc>
          <w:tcPr>
            <w:tcW w:w="1941" w:type="dxa"/>
            <w:shd w:val="clear" w:color="auto" w:fill="auto"/>
          </w:tcPr>
          <w:p w:rsidR="00342E36" w:rsidRDefault="00342E36" w:rsidP="00E37C64">
            <w:pPr>
              <w:jc w:val="center"/>
              <w:rPr>
                <w:b/>
              </w:rPr>
            </w:pPr>
          </w:p>
        </w:tc>
        <w:tc>
          <w:tcPr>
            <w:tcW w:w="1941" w:type="dxa"/>
            <w:shd w:val="clear" w:color="auto" w:fill="auto"/>
          </w:tcPr>
          <w:p w:rsidR="00342E36" w:rsidRDefault="00342E36" w:rsidP="00E37C64">
            <w:pPr>
              <w:jc w:val="center"/>
              <w:rPr>
                <w:b/>
              </w:rPr>
            </w:pPr>
          </w:p>
        </w:tc>
        <w:tc>
          <w:tcPr>
            <w:tcW w:w="1943" w:type="dxa"/>
            <w:shd w:val="clear" w:color="auto" w:fill="auto"/>
          </w:tcPr>
          <w:p w:rsidR="00342E36" w:rsidRDefault="00342E36" w:rsidP="00E37C64">
            <w:pPr>
              <w:jc w:val="center"/>
              <w:rPr>
                <w:b/>
              </w:rPr>
            </w:pPr>
          </w:p>
        </w:tc>
        <w:tc>
          <w:tcPr>
            <w:tcW w:w="1943" w:type="dxa"/>
            <w:shd w:val="clear" w:color="auto" w:fill="auto"/>
          </w:tcPr>
          <w:p w:rsidR="00342E36" w:rsidRDefault="00342E36" w:rsidP="00E37C64">
            <w:pPr>
              <w:jc w:val="center"/>
              <w:rPr>
                <w:b/>
              </w:rPr>
            </w:pPr>
          </w:p>
        </w:tc>
        <w:tc>
          <w:tcPr>
            <w:tcW w:w="1942" w:type="dxa"/>
            <w:shd w:val="clear" w:color="auto" w:fill="auto"/>
          </w:tcPr>
          <w:p w:rsidR="00342E36" w:rsidRDefault="00342E36" w:rsidP="00E37C64">
            <w:pPr>
              <w:jc w:val="center"/>
              <w:rPr>
                <w:b/>
              </w:rPr>
            </w:pPr>
          </w:p>
        </w:tc>
        <w:tc>
          <w:tcPr>
            <w:tcW w:w="1942" w:type="dxa"/>
            <w:shd w:val="clear" w:color="auto" w:fill="auto"/>
          </w:tcPr>
          <w:p w:rsidR="00342E36" w:rsidRDefault="00342E36" w:rsidP="00E37C64">
            <w:pPr>
              <w:jc w:val="center"/>
              <w:rPr>
                <w:b/>
              </w:rPr>
            </w:pPr>
          </w:p>
        </w:tc>
        <w:tc>
          <w:tcPr>
            <w:tcW w:w="1943" w:type="dxa"/>
            <w:shd w:val="clear" w:color="auto" w:fill="auto"/>
          </w:tcPr>
          <w:p w:rsidR="00342E36" w:rsidRDefault="00342E36" w:rsidP="00E37C64">
            <w:pPr>
              <w:jc w:val="center"/>
              <w:rPr>
                <w:b/>
              </w:rPr>
            </w:pPr>
          </w:p>
        </w:tc>
      </w:tr>
      <w:tr w:rsidR="00057AE2" w:rsidRPr="00DA7126" w:rsidTr="00342E36">
        <w:tc>
          <w:tcPr>
            <w:tcW w:w="1793" w:type="dxa"/>
            <w:shd w:val="clear" w:color="auto" w:fill="C00000"/>
          </w:tcPr>
          <w:p w:rsidR="00057AE2" w:rsidRDefault="00057AE2" w:rsidP="00E37C64"/>
        </w:tc>
        <w:tc>
          <w:tcPr>
            <w:tcW w:w="1941" w:type="dxa"/>
            <w:shd w:val="clear" w:color="auto" w:fill="DEEAF6" w:themeFill="accent1" w:themeFillTint="33"/>
          </w:tcPr>
          <w:p w:rsidR="00057AE2" w:rsidRPr="00DA7126" w:rsidRDefault="00057AE2" w:rsidP="00E37C64">
            <w:pPr>
              <w:jc w:val="center"/>
              <w:rPr>
                <w:b/>
              </w:rPr>
            </w:pPr>
            <w:r>
              <w:rPr>
                <w:b/>
              </w:rPr>
              <w:t>EYFS</w:t>
            </w:r>
          </w:p>
        </w:tc>
        <w:tc>
          <w:tcPr>
            <w:tcW w:w="1941" w:type="dxa"/>
            <w:shd w:val="clear" w:color="auto" w:fill="DEEAF6" w:themeFill="accent1" w:themeFillTint="33"/>
          </w:tcPr>
          <w:p w:rsidR="00057AE2" w:rsidRPr="00DA7126" w:rsidRDefault="00057AE2" w:rsidP="00E37C64">
            <w:pPr>
              <w:jc w:val="center"/>
              <w:rPr>
                <w:b/>
              </w:rPr>
            </w:pPr>
            <w:r>
              <w:rPr>
                <w:b/>
              </w:rPr>
              <w:t>YEAR 1</w:t>
            </w:r>
          </w:p>
        </w:tc>
        <w:tc>
          <w:tcPr>
            <w:tcW w:w="1943" w:type="dxa"/>
            <w:shd w:val="clear" w:color="auto" w:fill="DEEAF6" w:themeFill="accent1" w:themeFillTint="33"/>
          </w:tcPr>
          <w:p w:rsidR="00057AE2" w:rsidRPr="00DA7126" w:rsidRDefault="00057AE2" w:rsidP="00E37C64">
            <w:pPr>
              <w:jc w:val="center"/>
              <w:rPr>
                <w:b/>
              </w:rPr>
            </w:pPr>
            <w:r>
              <w:rPr>
                <w:b/>
              </w:rPr>
              <w:t>YEAR 2</w:t>
            </w:r>
          </w:p>
        </w:tc>
        <w:tc>
          <w:tcPr>
            <w:tcW w:w="1943" w:type="dxa"/>
            <w:shd w:val="clear" w:color="auto" w:fill="DEEAF6" w:themeFill="accent1" w:themeFillTint="33"/>
          </w:tcPr>
          <w:p w:rsidR="00057AE2" w:rsidRPr="00DA7126" w:rsidRDefault="00057AE2" w:rsidP="00E37C64">
            <w:pPr>
              <w:jc w:val="center"/>
              <w:rPr>
                <w:b/>
              </w:rPr>
            </w:pPr>
            <w:r>
              <w:rPr>
                <w:b/>
              </w:rPr>
              <w:t>YEAR 3</w:t>
            </w:r>
          </w:p>
        </w:tc>
        <w:tc>
          <w:tcPr>
            <w:tcW w:w="1942" w:type="dxa"/>
            <w:shd w:val="clear" w:color="auto" w:fill="DEEAF6" w:themeFill="accent1" w:themeFillTint="33"/>
          </w:tcPr>
          <w:p w:rsidR="00057AE2" w:rsidRPr="00DA7126" w:rsidRDefault="00057AE2" w:rsidP="00E37C64">
            <w:pPr>
              <w:jc w:val="center"/>
              <w:rPr>
                <w:b/>
              </w:rPr>
            </w:pPr>
            <w:r>
              <w:rPr>
                <w:b/>
              </w:rPr>
              <w:t>YEAR 4</w:t>
            </w:r>
          </w:p>
        </w:tc>
        <w:tc>
          <w:tcPr>
            <w:tcW w:w="1942" w:type="dxa"/>
            <w:shd w:val="clear" w:color="auto" w:fill="DEEAF6" w:themeFill="accent1" w:themeFillTint="33"/>
          </w:tcPr>
          <w:p w:rsidR="00057AE2" w:rsidRPr="00DA7126" w:rsidRDefault="00057AE2" w:rsidP="00E37C64">
            <w:pPr>
              <w:jc w:val="center"/>
              <w:rPr>
                <w:b/>
              </w:rPr>
            </w:pPr>
            <w:r>
              <w:rPr>
                <w:b/>
              </w:rPr>
              <w:t>YEAR 5</w:t>
            </w:r>
          </w:p>
        </w:tc>
        <w:tc>
          <w:tcPr>
            <w:tcW w:w="1943" w:type="dxa"/>
            <w:shd w:val="clear" w:color="auto" w:fill="DEEAF6" w:themeFill="accent1" w:themeFillTint="33"/>
          </w:tcPr>
          <w:p w:rsidR="00057AE2" w:rsidRPr="00DA7126" w:rsidRDefault="00057AE2" w:rsidP="00E37C64">
            <w:pPr>
              <w:jc w:val="center"/>
              <w:rPr>
                <w:b/>
              </w:rPr>
            </w:pPr>
            <w:r>
              <w:rPr>
                <w:b/>
              </w:rPr>
              <w:t>YEAR 6</w:t>
            </w:r>
          </w:p>
        </w:tc>
      </w:tr>
      <w:tr w:rsidR="00342E36" w:rsidRPr="00880521" w:rsidTr="00342E36">
        <w:tc>
          <w:tcPr>
            <w:tcW w:w="1793" w:type="dxa"/>
            <w:vMerge w:val="restart"/>
            <w:shd w:val="clear" w:color="auto" w:fill="DEEAF6" w:themeFill="accent1" w:themeFillTint="33"/>
          </w:tcPr>
          <w:p w:rsidR="00342E36" w:rsidRDefault="00342E36" w:rsidP="00E37C64">
            <w:pPr>
              <w:rPr>
                <w:b/>
              </w:rPr>
            </w:pPr>
            <w:r>
              <w:rPr>
                <w:b/>
              </w:rPr>
              <w:t xml:space="preserve">MULTIPLICATION AND DIVISION </w:t>
            </w:r>
          </w:p>
        </w:tc>
        <w:tc>
          <w:tcPr>
            <w:tcW w:w="13595" w:type="dxa"/>
            <w:gridSpan w:val="7"/>
            <w:shd w:val="clear" w:color="auto" w:fill="DEEAF6" w:themeFill="accent1" w:themeFillTint="33"/>
          </w:tcPr>
          <w:p w:rsidR="00342E36" w:rsidRPr="007448B2" w:rsidRDefault="00342E36" w:rsidP="00E37C64">
            <w:pPr>
              <w:pStyle w:val="NoSpacing"/>
              <w:jc w:val="center"/>
              <w:rPr>
                <w:b/>
                <w:sz w:val="20"/>
                <w:szCs w:val="20"/>
              </w:rPr>
            </w:pPr>
            <w:r>
              <w:rPr>
                <w:b/>
                <w:sz w:val="20"/>
                <w:szCs w:val="20"/>
              </w:rPr>
              <w:t>MENTAL CALCULATIONS</w:t>
            </w:r>
          </w:p>
        </w:tc>
      </w:tr>
      <w:tr w:rsidR="00342E36" w:rsidRPr="00880521" w:rsidTr="00342E36">
        <w:tc>
          <w:tcPr>
            <w:tcW w:w="1793" w:type="dxa"/>
            <w:vMerge/>
            <w:shd w:val="clear" w:color="auto" w:fill="DEEAF6" w:themeFill="accent1" w:themeFillTint="33"/>
          </w:tcPr>
          <w:p w:rsidR="00342E36" w:rsidRDefault="00342E36" w:rsidP="00342E36">
            <w:pPr>
              <w:rPr>
                <w:b/>
              </w:rPr>
            </w:pPr>
          </w:p>
        </w:tc>
        <w:tc>
          <w:tcPr>
            <w:tcW w:w="1941" w:type="dxa"/>
            <w:shd w:val="clear" w:color="auto" w:fill="auto"/>
          </w:tcPr>
          <w:p w:rsidR="00342E36" w:rsidRPr="00342E36" w:rsidRDefault="00342E36" w:rsidP="00342E36">
            <w:pPr>
              <w:pStyle w:val="NoSpacing"/>
              <w:jc w:val="center"/>
              <w:rPr>
                <w:sz w:val="20"/>
              </w:rPr>
            </w:pPr>
            <w:r w:rsidRPr="00342E36">
              <w:rPr>
                <w:sz w:val="20"/>
              </w:rPr>
              <w:t>Explore the composition of numbers to 10.</w:t>
            </w:r>
          </w:p>
          <w:p w:rsidR="00342E36" w:rsidRPr="007448B2" w:rsidRDefault="00342E36" w:rsidP="00342E36">
            <w:pPr>
              <w:pStyle w:val="NoSpacing"/>
              <w:jc w:val="center"/>
              <w:rPr>
                <w:b/>
                <w:sz w:val="20"/>
                <w:szCs w:val="20"/>
              </w:rPr>
            </w:pPr>
          </w:p>
        </w:tc>
        <w:tc>
          <w:tcPr>
            <w:tcW w:w="1941" w:type="dxa"/>
            <w:shd w:val="clear" w:color="auto" w:fill="auto"/>
          </w:tcPr>
          <w:p w:rsidR="00342E36" w:rsidRPr="007448B2" w:rsidRDefault="00342E36" w:rsidP="00342E36">
            <w:pPr>
              <w:pStyle w:val="NoSpacing"/>
              <w:jc w:val="center"/>
              <w:rPr>
                <w:b/>
                <w:sz w:val="20"/>
                <w:szCs w:val="20"/>
              </w:rPr>
            </w:pPr>
          </w:p>
        </w:tc>
        <w:tc>
          <w:tcPr>
            <w:tcW w:w="1943" w:type="dxa"/>
            <w:shd w:val="clear" w:color="auto" w:fill="auto"/>
          </w:tcPr>
          <w:p w:rsidR="00342E36" w:rsidRDefault="00342E36" w:rsidP="00342E36">
            <w:pPr>
              <w:pStyle w:val="NoSpacing"/>
              <w:jc w:val="center"/>
              <w:rPr>
                <w:sz w:val="20"/>
              </w:rPr>
            </w:pPr>
            <w:r w:rsidRPr="00342E36">
              <w:rPr>
                <w:sz w:val="20"/>
              </w:rPr>
              <w:t>To begin to use other multiplication tables and recall multiplication facts, including using related division facts to perform written and mental calculations.</w:t>
            </w:r>
          </w:p>
          <w:p w:rsidR="00342E36" w:rsidRPr="00342E36" w:rsidRDefault="00342E36" w:rsidP="00342E36">
            <w:pPr>
              <w:pStyle w:val="NoSpacing"/>
              <w:jc w:val="center"/>
              <w:rPr>
                <w:sz w:val="20"/>
              </w:rPr>
            </w:pPr>
          </w:p>
          <w:p w:rsidR="00342E36" w:rsidRDefault="00342E36" w:rsidP="00342E36">
            <w:pPr>
              <w:pStyle w:val="NoSpacing"/>
              <w:jc w:val="center"/>
              <w:rPr>
                <w:sz w:val="20"/>
              </w:rPr>
            </w:pPr>
            <w:r w:rsidRPr="00342E36">
              <w:rPr>
                <w:sz w:val="20"/>
              </w:rPr>
              <w:t>To begin to relate multiplication and division facts to fractions and measures (e.g., 40 ÷ 2 = 20, 20 is a half of 40).</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show that multiplication of two numbers can be done in any order (commutative) and division of one number by another cannot, to develop multiplicative reasoning.</w:t>
            </w:r>
          </w:p>
        </w:tc>
        <w:tc>
          <w:tcPr>
            <w:tcW w:w="1943" w:type="dxa"/>
            <w:shd w:val="clear" w:color="auto" w:fill="auto"/>
          </w:tcPr>
          <w:p w:rsidR="00342E36" w:rsidRPr="00342E36" w:rsidRDefault="00342E36" w:rsidP="00342E36">
            <w:pPr>
              <w:pStyle w:val="NoSpacing"/>
              <w:jc w:val="center"/>
              <w:rPr>
                <w:sz w:val="20"/>
              </w:rPr>
            </w:pPr>
            <w:r w:rsidRPr="00342E36">
              <w:rPr>
                <w:sz w:val="20"/>
              </w:rPr>
              <w:t>To write and calculate mathematical statements for multiplication and division using the multiplication tables that they know, including for two-digit numbers times one-digit numbers, using efficient mental methods, for example, using commutativity and associativity, and progressing to formal reliable written methods of short multiplication and division.</w:t>
            </w:r>
          </w:p>
        </w:tc>
        <w:tc>
          <w:tcPr>
            <w:tcW w:w="1942" w:type="dxa"/>
            <w:shd w:val="clear" w:color="auto" w:fill="auto"/>
          </w:tcPr>
          <w:p w:rsidR="00342E36" w:rsidRPr="00342E36" w:rsidRDefault="00342E36" w:rsidP="00342E36">
            <w:pPr>
              <w:pStyle w:val="NoSpacing"/>
              <w:jc w:val="center"/>
              <w:rPr>
                <w:sz w:val="20"/>
              </w:rPr>
            </w:pPr>
            <w:r w:rsidRPr="00342E36">
              <w:rPr>
                <w:sz w:val="20"/>
              </w:rPr>
              <w:t>To combine their knowledge of number facts and rules of arithmetic to solve mental and written calculations, e.g. 2 x 6 x 5 = 10 x 6 = 60.</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practise mental methods and extend this to three-digit numbers to derive associative facts, (e.g. 600 ÷ 3 = 200 can be derived from 2 x 3 = 6).</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recognise and use factor pairs and commutativity in mental calculations.</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use place value, known and derived facts to multiply and divide mentally, including: multiplying by 0 and 1; dividing by 1; multiplying together three numbers.</w:t>
            </w:r>
          </w:p>
        </w:tc>
        <w:tc>
          <w:tcPr>
            <w:tcW w:w="1942" w:type="dxa"/>
            <w:shd w:val="clear" w:color="auto" w:fill="auto"/>
          </w:tcPr>
          <w:p w:rsidR="00342E36" w:rsidRPr="00342E36" w:rsidRDefault="00342E36" w:rsidP="00342E36">
            <w:pPr>
              <w:pStyle w:val="NoSpacing"/>
              <w:jc w:val="center"/>
              <w:rPr>
                <w:sz w:val="20"/>
              </w:rPr>
            </w:pPr>
            <w:r w:rsidRPr="00342E36">
              <w:rPr>
                <w:sz w:val="20"/>
              </w:rPr>
              <w:t>To multiply and divide numbers mentally drawing upon known facts.</w:t>
            </w:r>
          </w:p>
          <w:p w:rsidR="00342E36" w:rsidRPr="00342E36" w:rsidRDefault="00342E36" w:rsidP="00342E36">
            <w:pPr>
              <w:pStyle w:val="NoSpacing"/>
              <w:jc w:val="center"/>
              <w:rPr>
                <w:sz w:val="20"/>
              </w:rPr>
            </w:pPr>
          </w:p>
        </w:tc>
        <w:tc>
          <w:tcPr>
            <w:tcW w:w="1943" w:type="dxa"/>
            <w:shd w:val="clear" w:color="auto" w:fill="auto"/>
          </w:tcPr>
          <w:p w:rsidR="00342E36" w:rsidRPr="00342E36" w:rsidRDefault="00342E36" w:rsidP="00342E36">
            <w:pPr>
              <w:pStyle w:val="NoSpacing"/>
              <w:jc w:val="center"/>
              <w:rPr>
                <w:sz w:val="20"/>
              </w:rPr>
            </w:pPr>
            <w:r w:rsidRPr="00342E36">
              <w:rPr>
                <w:sz w:val="20"/>
              </w:rPr>
              <w:t>To perform mental calculations, including with mixed operations and large numbers.</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p>
        </w:tc>
      </w:tr>
      <w:tr w:rsidR="00342E36" w:rsidRPr="00880521" w:rsidTr="00342E36">
        <w:tc>
          <w:tcPr>
            <w:tcW w:w="1793" w:type="dxa"/>
            <w:vMerge/>
            <w:shd w:val="clear" w:color="auto" w:fill="DEEAF6" w:themeFill="accent1" w:themeFillTint="33"/>
          </w:tcPr>
          <w:p w:rsidR="00342E36" w:rsidRPr="00DA7126" w:rsidRDefault="00342E36" w:rsidP="00E37C64">
            <w:pPr>
              <w:rPr>
                <w:b/>
              </w:rPr>
            </w:pPr>
          </w:p>
        </w:tc>
        <w:tc>
          <w:tcPr>
            <w:tcW w:w="13595" w:type="dxa"/>
            <w:gridSpan w:val="7"/>
            <w:shd w:val="clear" w:color="auto" w:fill="DEEAF6" w:themeFill="accent1" w:themeFillTint="33"/>
          </w:tcPr>
          <w:p w:rsidR="00342E36" w:rsidRPr="007448B2" w:rsidRDefault="00342E36" w:rsidP="00E37C64">
            <w:pPr>
              <w:pStyle w:val="NoSpacing"/>
              <w:jc w:val="center"/>
              <w:rPr>
                <w:b/>
                <w:sz w:val="20"/>
                <w:szCs w:val="20"/>
              </w:rPr>
            </w:pPr>
            <w:r w:rsidRPr="007448B2">
              <w:rPr>
                <w:b/>
                <w:sz w:val="20"/>
                <w:szCs w:val="20"/>
              </w:rPr>
              <w:t xml:space="preserve">MULTIPLICATION AND DIVISION FACTS </w:t>
            </w:r>
          </w:p>
        </w:tc>
      </w:tr>
      <w:tr w:rsidR="00342E36" w:rsidTr="00342E36">
        <w:tc>
          <w:tcPr>
            <w:tcW w:w="1793" w:type="dxa"/>
            <w:vMerge/>
            <w:shd w:val="clear" w:color="auto" w:fill="C00000"/>
          </w:tcPr>
          <w:p w:rsidR="00342E36" w:rsidRDefault="00342E36" w:rsidP="00342E36">
            <w:pPr>
              <w:rPr>
                <w:b/>
              </w:rPr>
            </w:pPr>
          </w:p>
        </w:tc>
        <w:tc>
          <w:tcPr>
            <w:tcW w:w="1941" w:type="dxa"/>
            <w:shd w:val="clear" w:color="auto" w:fill="auto"/>
          </w:tcPr>
          <w:p w:rsidR="00342E36" w:rsidRPr="007448B2" w:rsidRDefault="00342E36" w:rsidP="00342E36">
            <w:pPr>
              <w:pStyle w:val="NoSpacing"/>
              <w:jc w:val="center"/>
              <w:rPr>
                <w:b/>
                <w:sz w:val="20"/>
                <w:szCs w:val="20"/>
              </w:rPr>
            </w:pPr>
          </w:p>
        </w:tc>
        <w:tc>
          <w:tcPr>
            <w:tcW w:w="1941" w:type="dxa"/>
            <w:shd w:val="clear" w:color="auto" w:fill="auto"/>
          </w:tcPr>
          <w:p w:rsidR="00342E36" w:rsidRDefault="00342E36" w:rsidP="00342E36">
            <w:pPr>
              <w:pStyle w:val="NoSpacing"/>
              <w:jc w:val="center"/>
              <w:rPr>
                <w:sz w:val="20"/>
              </w:rPr>
            </w:pPr>
            <w:r w:rsidRPr="00342E36">
              <w:rPr>
                <w:sz w:val="20"/>
              </w:rPr>
              <w:t>To make connections between arrays, number patterns, and counting in twos, fives and tens.</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Through grouping and sharing small quantities, pupils begin to understand: multiplication and division; doubling numbers and quantities; and finding simple fractions of objects, numbers and quantities.</w:t>
            </w:r>
          </w:p>
        </w:tc>
        <w:tc>
          <w:tcPr>
            <w:tcW w:w="1943" w:type="dxa"/>
            <w:shd w:val="clear" w:color="auto" w:fill="auto"/>
          </w:tcPr>
          <w:p w:rsidR="00342E36" w:rsidRDefault="00342E36" w:rsidP="00342E36">
            <w:pPr>
              <w:pStyle w:val="NoSpacing"/>
              <w:jc w:val="center"/>
              <w:rPr>
                <w:color w:val="1C1C1C"/>
                <w:sz w:val="20"/>
              </w:rPr>
            </w:pPr>
            <w:r w:rsidRPr="00342E36">
              <w:rPr>
                <w:color w:val="1C1C1C"/>
                <w:sz w:val="20"/>
              </w:rPr>
              <w:t>To use a variety of language to describe multiplication and division.</w:t>
            </w:r>
          </w:p>
          <w:p w:rsidR="00342E36" w:rsidRPr="00342E36" w:rsidRDefault="00342E36" w:rsidP="00342E36">
            <w:pPr>
              <w:pStyle w:val="NoSpacing"/>
              <w:jc w:val="center"/>
              <w:rPr>
                <w:color w:val="1C1C1C"/>
                <w:sz w:val="20"/>
              </w:rPr>
            </w:pPr>
          </w:p>
          <w:p w:rsidR="00342E36" w:rsidRDefault="00342E36" w:rsidP="00342E36">
            <w:pPr>
              <w:pStyle w:val="NoSpacing"/>
              <w:jc w:val="center"/>
              <w:rPr>
                <w:color w:val="1C1C1C"/>
                <w:sz w:val="20"/>
              </w:rPr>
            </w:pPr>
            <w:r w:rsidRPr="00342E36">
              <w:rPr>
                <w:color w:val="1C1C1C"/>
                <w:sz w:val="20"/>
              </w:rPr>
              <w:t>To count from 0 in multiples of 4, 8, 50 and 100.</w:t>
            </w:r>
          </w:p>
          <w:p w:rsidR="00342E36" w:rsidRPr="00342E36" w:rsidRDefault="00342E36" w:rsidP="00342E36">
            <w:pPr>
              <w:pStyle w:val="NoSpacing"/>
              <w:jc w:val="center"/>
              <w:rPr>
                <w:color w:val="1C1C1C"/>
                <w:sz w:val="20"/>
              </w:rPr>
            </w:pPr>
          </w:p>
          <w:p w:rsidR="00342E36" w:rsidRDefault="00342E36" w:rsidP="00342E36">
            <w:pPr>
              <w:pStyle w:val="NoSpacing"/>
              <w:jc w:val="center"/>
              <w:rPr>
                <w:color w:val="BE1C6D"/>
                <w:sz w:val="20"/>
              </w:rPr>
            </w:pPr>
            <w:r w:rsidRPr="00342E36">
              <w:rPr>
                <w:color w:val="1C1C1C"/>
                <w:sz w:val="20"/>
              </w:rPr>
              <w:t xml:space="preserve">To recall and use multiplication and division facts for the 2, 5 and 10 multiplication tables, including recognising odd and even numbers </w:t>
            </w:r>
            <w:r w:rsidRPr="00342E36">
              <w:rPr>
                <w:color w:val="BE1C6D"/>
                <w:sz w:val="20"/>
              </w:rPr>
              <w:t>and use them to solve simple problems, demonstrating an understanding of commutativity as necessary.</w:t>
            </w:r>
          </w:p>
          <w:p w:rsidR="00342E36" w:rsidRPr="00342E36" w:rsidRDefault="00342E36" w:rsidP="00342E36">
            <w:pPr>
              <w:pStyle w:val="NoSpacing"/>
              <w:jc w:val="center"/>
              <w:rPr>
                <w:color w:val="BE1C6D"/>
                <w:sz w:val="20"/>
              </w:rPr>
            </w:pPr>
          </w:p>
          <w:p w:rsidR="00342E36" w:rsidRPr="00342E36" w:rsidRDefault="00342E36" w:rsidP="00342E36">
            <w:pPr>
              <w:pStyle w:val="NoSpacing"/>
              <w:jc w:val="center"/>
              <w:rPr>
                <w:color w:val="1C1C1C"/>
                <w:sz w:val="20"/>
              </w:rPr>
            </w:pPr>
            <w:r w:rsidRPr="00342E36">
              <w:rPr>
                <w:color w:val="1C1C1C"/>
                <w:sz w:val="20"/>
              </w:rPr>
              <w:t>To connect the 10 multiplication table to place value, and the 5 multiplication table to the divisions on the clock face.</w:t>
            </w:r>
          </w:p>
        </w:tc>
        <w:tc>
          <w:tcPr>
            <w:tcW w:w="1943" w:type="dxa"/>
            <w:shd w:val="clear" w:color="auto" w:fill="auto"/>
          </w:tcPr>
          <w:p w:rsidR="00342E36" w:rsidRPr="00342E36" w:rsidRDefault="00342E36" w:rsidP="00342E36">
            <w:pPr>
              <w:pStyle w:val="NoSpacing"/>
              <w:jc w:val="center"/>
              <w:rPr>
                <w:color w:val="1C1C1C"/>
                <w:sz w:val="20"/>
              </w:rPr>
            </w:pPr>
            <w:r w:rsidRPr="00342E36">
              <w:rPr>
                <w:color w:val="1C1C1C"/>
                <w:sz w:val="20"/>
              </w:rPr>
              <w:t>To recall and use multiplication and division facts for the 3, 4 and 8 multiplication tables when they are calculating mathematical statements in order to improve fluency.</w:t>
            </w:r>
          </w:p>
          <w:p w:rsidR="00342E36" w:rsidRPr="00342E36" w:rsidRDefault="00342E36" w:rsidP="00342E36">
            <w:pPr>
              <w:pStyle w:val="NoSpacing"/>
              <w:jc w:val="center"/>
              <w:rPr>
                <w:color w:val="1C1C1C"/>
                <w:sz w:val="20"/>
              </w:rPr>
            </w:pPr>
            <w:r w:rsidRPr="00342E36">
              <w:rPr>
                <w:color w:val="1C1C1C"/>
                <w:sz w:val="20"/>
              </w:rPr>
              <w:t>To connect the 2, 4 and 8 multiplication tables through doubling.</w:t>
            </w:r>
          </w:p>
          <w:p w:rsidR="00342E36" w:rsidRPr="00342E36" w:rsidRDefault="00342E36" w:rsidP="00342E36">
            <w:pPr>
              <w:pStyle w:val="NoSpacing"/>
              <w:jc w:val="center"/>
              <w:rPr>
                <w:color w:val="1C1C1C"/>
                <w:sz w:val="20"/>
              </w:rPr>
            </w:pPr>
          </w:p>
        </w:tc>
        <w:tc>
          <w:tcPr>
            <w:tcW w:w="1942" w:type="dxa"/>
            <w:shd w:val="clear" w:color="auto" w:fill="auto"/>
          </w:tcPr>
          <w:p w:rsidR="00342E36" w:rsidRPr="00342E36" w:rsidRDefault="00342E36" w:rsidP="00342E36">
            <w:pPr>
              <w:pStyle w:val="NoSpacing"/>
              <w:jc w:val="center"/>
              <w:rPr>
                <w:color w:val="1C1C1C"/>
                <w:sz w:val="20"/>
              </w:rPr>
            </w:pPr>
            <w:r w:rsidRPr="00342E36">
              <w:rPr>
                <w:color w:val="1C1C1C"/>
                <w:sz w:val="20"/>
              </w:rPr>
              <w:t>To recall multiplication and division facts for multiplication tables up to 12 × 12 to aid fluency.</w:t>
            </w:r>
          </w:p>
          <w:p w:rsidR="00342E36" w:rsidRPr="00342E36" w:rsidRDefault="00342E36" w:rsidP="00342E36">
            <w:pPr>
              <w:pStyle w:val="NoSpacing"/>
              <w:jc w:val="center"/>
              <w:rPr>
                <w:color w:val="1C1C1C"/>
                <w:sz w:val="20"/>
              </w:rPr>
            </w:pPr>
          </w:p>
          <w:p w:rsidR="00342E36" w:rsidRPr="00342E36" w:rsidRDefault="00342E36" w:rsidP="00342E36">
            <w:pPr>
              <w:pStyle w:val="NoSpacing"/>
              <w:jc w:val="center"/>
              <w:rPr>
                <w:color w:val="1C1C1C"/>
                <w:sz w:val="20"/>
              </w:rPr>
            </w:pPr>
            <w:r w:rsidRPr="00342E36">
              <w:rPr>
                <w:color w:val="1C1C1C"/>
                <w:sz w:val="20"/>
              </w:rPr>
              <w:t>To write statements about the equality of expressions (for example, use the distributive law 39 × 7 = 30 × 7 + 9 × 7 and associative law (2 × 3) × 4 = 2 × (3 × 4)).</w:t>
            </w:r>
          </w:p>
        </w:tc>
        <w:tc>
          <w:tcPr>
            <w:tcW w:w="1942" w:type="dxa"/>
            <w:shd w:val="clear" w:color="auto" w:fill="auto"/>
          </w:tcPr>
          <w:p w:rsidR="00342E36" w:rsidRPr="00342E36" w:rsidRDefault="00342E36" w:rsidP="00342E36">
            <w:pPr>
              <w:pStyle w:val="NoSpacing"/>
              <w:jc w:val="center"/>
              <w:rPr>
                <w:sz w:val="20"/>
              </w:rPr>
            </w:pPr>
            <w:r w:rsidRPr="00342E36">
              <w:rPr>
                <w:sz w:val="20"/>
              </w:rPr>
              <w:t>To apply all the multiplication tables and related division facts frequently, commit them to memory and use them confidently to make larger calculations.</w:t>
            </w:r>
          </w:p>
        </w:tc>
        <w:tc>
          <w:tcPr>
            <w:tcW w:w="1943" w:type="dxa"/>
            <w:shd w:val="clear" w:color="auto" w:fill="auto"/>
          </w:tcPr>
          <w:p w:rsidR="00342E36" w:rsidRPr="00342E36" w:rsidRDefault="00342E36" w:rsidP="00342E36">
            <w:pPr>
              <w:pStyle w:val="NoSpacing"/>
              <w:jc w:val="center"/>
              <w:rPr>
                <w:sz w:val="20"/>
              </w:rPr>
            </w:pPr>
            <w:r w:rsidRPr="00342E36">
              <w:rPr>
                <w:sz w:val="20"/>
              </w:rPr>
              <w:t>To continue to use all the multiplication tables to calculate mathematical statements in order to maintain their fluency.</w:t>
            </w:r>
          </w:p>
          <w:p w:rsidR="00342E36" w:rsidRPr="00342E36" w:rsidRDefault="00342E36" w:rsidP="00342E36">
            <w:pPr>
              <w:pStyle w:val="NoSpacing"/>
              <w:jc w:val="center"/>
              <w:rPr>
                <w:sz w:val="20"/>
              </w:rPr>
            </w:pPr>
          </w:p>
        </w:tc>
      </w:tr>
      <w:tr w:rsidR="00342E36" w:rsidTr="00342E36">
        <w:tc>
          <w:tcPr>
            <w:tcW w:w="1793" w:type="dxa"/>
            <w:vMerge/>
            <w:shd w:val="clear" w:color="auto" w:fill="C00000"/>
          </w:tcPr>
          <w:p w:rsidR="00342E36" w:rsidRDefault="00342E36" w:rsidP="00E37C64">
            <w:pPr>
              <w:rPr>
                <w:b/>
              </w:rPr>
            </w:pPr>
          </w:p>
        </w:tc>
        <w:tc>
          <w:tcPr>
            <w:tcW w:w="13595" w:type="dxa"/>
            <w:gridSpan w:val="7"/>
            <w:shd w:val="clear" w:color="auto" w:fill="DEEAF6" w:themeFill="accent1" w:themeFillTint="33"/>
          </w:tcPr>
          <w:p w:rsidR="00342E36" w:rsidRDefault="00342E36" w:rsidP="00E37C64">
            <w:pPr>
              <w:jc w:val="center"/>
              <w:rPr>
                <w:b/>
              </w:rPr>
            </w:pPr>
            <w:r>
              <w:rPr>
                <w:b/>
              </w:rPr>
              <w:t xml:space="preserve">WRITTEN CALCULATIONS </w:t>
            </w:r>
          </w:p>
        </w:tc>
      </w:tr>
      <w:tr w:rsidR="00342E36" w:rsidTr="00342E36">
        <w:tc>
          <w:tcPr>
            <w:tcW w:w="1793" w:type="dxa"/>
            <w:vMerge/>
            <w:shd w:val="clear" w:color="auto" w:fill="C00000"/>
          </w:tcPr>
          <w:p w:rsidR="00342E36" w:rsidRDefault="00342E36" w:rsidP="00342E36">
            <w:pPr>
              <w:rPr>
                <w:b/>
              </w:rPr>
            </w:pPr>
          </w:p>
        </w:tc>
        <w:tc>
          <w:tcPr>
            <w:tcW w:w="1941" w:type="dxa"/>
            <w:shd w:val="clear" w:color="auto" w:fill="auto"/>
          </w:tcPr>
          <w:p w:rsidR="00342E36" w:rsidRDefault="00342E36" w:rsidP="00342E36">
            <w:pPr>
              <w:jc w:val="center"/>
              <w:rPr>
                <w:b/>
              </w:rPr>
            </w:pPr>
          </w:p>
        </w:tc>
        <w:tc>
          <w:tcPr>
            <w:tcW w:w="1941" w:type="dxa"/>
            <w:shd w:val="clear" w:color="auto" w:fill="auto"/>
          </w:tcPr>
          <w:p w:rsidR="00342E36" w:rsidRDefault="00342E36" w:rsidP="00342E36">
            <w:pPr>
              <w:jc w:val="center"/>
              <w:rPr>
                <w:b/>
              </w:rPr>
            </w:pPr>
          </w:p>
        </w:tc>
        <w:tc>
          <w:tcPr>
            <w:tcW w:w="1943" w:type="dxa"/>
            <w:shd w:val="clear" w:color="auto" w:fill="auto"/>
          </w:tcPr>
          <w:p w:rsidR="00342E36" w:rsidRPr="00342E36" w:rsidRDefault="00342E36" w:rsidP="00342E36">
            <w:pPr>
              <w:pStyle w:val="NoSpacing"/>
              <w:jc w:val="center"/>
              <w:rPr>
                <w:sz w:val="20"/>
              </w:rPr>
            </w:pPr>
            <w:r w:rsidRPr="00342E36">
              <w:rPr>
                <w:sz w:val="20"/>
              </w:rPr>
              <w:t>To calculate mathematical statements for multiplication and division within the multiplication tables and write them using the multiplication (×), division (÷) and equals (=) signs.</w:t>
            </w:r>
          </w:p>
          <w:p w:rsidR="00342E36" w:rsidRPr="00342E36" w:rsidRDefault="00342E36" w:rsidP="00342E36">
            <w:pPr>
              <w:pStyle w:val="NoSpacing"/>
              <w:jc w:val="center"/>
              <w:rPr>
                <w:i/>
                <w:sz w:val="20"/>
              </w:rPr>
            </w:pPr>
          </w:p>
          <w:p w:rsidR="00342E36" w:rsidRPr="00342E36" w:rsidRDefault="00342E36" w:rsidP="00342E36">
            <w:pPr>
              <w:pStyle w:val="NoSpacing"/>
              <w:jc w:val="center"/>
              <w:rPr>
                <w:b/>
                <w:sz w:val="20"/>
              </w:rPr>
            </w:pPr>
            <w:r w:rsidRPr="00342E36">
              <w:rPr>
                <w:i/>
                <w:sz w:val="20"/>
              </w:rPr>
              <w:t>To begin to use other multiplication tables and recall multiplication facts, including using related division facts to perform written and mental calculations</w:t>
            </w:r>
          </w:p>
        </w:tc>
        <w:tc>
          <w:tcPr>
            <w:tcW w:w="1943" w:type="dxa"/>
            <w:shd w:val="clear" w:color="auto" w:fill="auto"/>
          </w:tcPr>
          <w:p w:rsidR="00342E36" w:rsidRPr="00342E36" w:rsidRDefault="00342E36" w:rsidP="00342E36">
            <w:pPr>
              <w:pStyle w:val="NoSpacing"/>
              <w:jc w:val="center"/>
              <w:rPr>
                <w:i/>
                <w:sz w:val="20"/>
              </w:rPr>
            </w:pPr>
            <w:r w:rsidRPr="00342E36">
              <w:rPr>
                <w:sz w:val="20"/>
              </w:rPr>
              <w:t xml:space="preserve">To write and calculate mathematical statements for multiplication and division using the multiplication tables that they know, including for two-digit numbers times one-digit numbers, using </w:t>
            </w:r>
            <w:r w:rsidRPr="00342E36">
              <w:rPr>
                <w:i/>
                <w:sz w:val="20"/>
              </w:rPr>
              <w:t>efficient</w:t>
            </w:r>
            <w:r w:rsidRPr="00342E36">
              <w:rPr>
                <w:sz w:val="20"/>
              </w:rPr>
              <w:t xml:space="preserve"> mental </w:t>
            </w:r>
            <w:r w:rsidRPr="00342E36">
              <w:rPr>
                <w:i/>
                <w:sz w:val="20"/>
              </w:rPr>
              <w:t xml:space="preserve">methods, for example, using commutativity and associativity, </w:t>
            </w:r>
            <w:r w:rsidRPr="00342E36">
              <w:rPr>
                <w:sz w:val="20"/>
              </w:rPr>
              <w:t xml:space="preserve">and progressing to formal </w:t>
            </w:r>
            <w:r w:rsidRPr="00342E36">
              <w:rPr>
                <w:i/>
                <w:sz w:val="20"/>
              </w:rPr>
              <w:t>reliable</w:t>
            </w:r>
            <w:r w:rsidRPr="00342E36">
              <w:rPr>
                <w:sz w:val="20"/>
              </w:rPr>
              <w:t xml:space="preserve"> written methods </w:t>
            </w:r>
            <w:r w:rsidRPr="00342E36">
              <w:rPr>
                <w:i/>
                <w:sz w:val="20"/>
              </w:rPr>
              <w:t>of short multiplication and division</w:t>
            </w:r>
            <w:r w:rsidRPr="00342E36">
              <w:rPr>
                <w:sz w:val="20"/>
              </w:rPr>
              <w:t>.</w:t>
            </w:r>
            <w:r w:rsidRPr="00342E36">
              <w:rPr>
                <w:i/>
                <w:sz w:val="20"/>
              </w:rPr>
              <w:t xml:space="preserve"> (included in mental calculation section)</w:t>
            </w:r>
          </w:p>
        </w:tc>
        <w:tc>
          <w:tcPr>
            <w:tcW w:w="1942" w:type="dxa"/>
            <w:shd w:val="clear" w:color="auto" w:fill="auto"/>
          </w:tcPr>
          <w:p w:rsidR="00342E36" w:rsidRPr="00342E36" w:rsidRDefault="00342E36" w:rsidP="00342E36">
            <w:pPr>
              <w:pStyle w:val="NoSpacing"/>
              <w:jc w:val="center"/>
              <w:rPr>
                <w:i/>
                <w:sz w:val="20"/>
              </w:rPr>
            </w:pPr>
            <w:r w:rsidRPr="00342E36">
              <w:rPr>
                <w:sz w:val="20"/>
              </w:rPr>
              <w:t xml:space="preserve">To multiply two-digit and three-digit numbers by a one-digit number using the formal written layout </w:t>
            </w:r>
            <w:r w:rsidRPr="00342E36">
              <w:rPr>
                <w:i/>
                <w:sz w:val="20"/>
              </w:rPr>
              <w:t>of short multiplication with exact answers.</w:t>
            </w:r>
          </w:p>
          <w:p w:rsidR="00342E36" w:rsidRPr="00342E36" w:rsidRDefault="00342E36" w:rsidP="00342E36">
            <w:pPr>
              <w:pStyle w:val="NoSpacing"/>
              <w:jc w:val="center"/>
              <w:rPr>
                <w:i/>
                <w:sz w:val="20"/>
              </w:rPr>
            </w:pPr>
          </w:p>
          <w:p w:rsidR="00342E36" w:rsidRPr="00342E36" w:rsidRDefault="00342E36" w:rsidP="00342E36">
            <w:pPr>
              <w:pStyle w:val="NoSpacing"/>
              <w:jc w:val="center"/>
              <w:rPr>
                <w:i/>
                <w:sz w:val="20"/>
              </w:rPr>
            </w:pPr>
            <w:r w:rsidRPr="00342E36">
              <w:rPr>
                <w:i/>
                <w:sz w:val="20"/>
              </w:rPr>
              <w:t>To become fluent in the formal written method of short division with exact answers.</w:t>
            </w:r>
          </w:p>
          <w:p w:rsidR="00342E36" w:rsidRPr="00342E36" w:rsidRDefault="00342E36" w:rsidP="00342E36">
            <w:pPr>
              <w:pStyle w:val="NoSpacing"/>
              <w:jc w:val="center"/>
              <w:rPr>
                <w:i/>
                <w:sz w:val="20"/>
              </w:rPr>
            </w:pPr>
          </w:p>
        </w:tc>
        <w:tc>
          <w:tcPr>
            <w:tcW w:w="1942" w:type="dxa"/>
            <w:shd w:val="clear" w:color="auto" w:fill="auto"/>
          </w:tcPr>
          <w:p w:rsidR="00342E36" w:rsidRPr="00342E36" w:rsidRDefault="00342E36" w:rsidP="00342E36">
            <w:pPr>
              <w:pStyle w:val="NoSpacing"/>
              <w:jc w:val="center"/>
              <w:rPr>
                <w:sz w:val="20"/>
              </w:rPr>
            </w:pPr>
            <w:r w:rsidRPr="00342E36">
              <w:rPr>
                <w:sz w:val="20"/>
              </w:rPr>
              <w:t>To multiply numbers up to four digits by a one- or two-digit number using a formal written method, including long multiplication for two-digit numbers fluently.</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divide numbers up to four digits by a one-digit number using the formal written method of short division and interpret remainders appropriately for the context fluently.</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multiply and divide whole numbers and those involving decimals by 10, 100 and 1000.</w:t>
            </w:r>
          </w:p>
        </w:tc>
        <w:tc>
          <w:tcPr>
            <w:tcW w:w="1943" w:type="dxa"/>
            <w:shd w:val="clear" w:color="auto" w:fill="auto"/>
          </w:tcPr>
          <w:p w:rsidR="00342E36" w:rsidRPr="00342E36" w:rsidRDefault="00342E36" w:rsidP="00342E36">
            <w:pPr>
              <w:pStyle w:val="NoSpacing"/>
              <w:jc w:val="center"/>
              <w:rPr>
                <w:sz w:val="20"/>
              </w:rPr>
            </w:pPr>
            <w:r w:rsidRPr="00342E36">
              <w:rPr>
                <w:sz w:val="20"/>
              </w:rPr>
              <w:t>To multiply multi-digit numbers up to four digits by a two-digit whole number using the formal written method of long multiplication.</w:t>
            </w:r>
          </w:p>
          <w:p w:rsidR="00342E36" w:rsidRPr="00342E36" w:rsidRDefault="00342E36" w:rsidP="00342E36">
            <w:pPr>
              <w:pStyle w:val="NoSpacing"/>
              <w:jc w:val="center"/>
              <w:rPr>
                <w:sz w:val="20"/>
              </w:rPr>
            </w:pPr>
            <w:r w:rsidRPr="00342E36">
              <w:rPr>
                <w:sz w:val="20"/>
              </w:rPr>
              <w:t>To divide numbers up to four digits by a two-digit whole number using the formal written method of long division, and interpret remainders as whole number remainders, fractions, or by rounding, as appropriate for the context.</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divide numbers up to four digits by a two-digit number using the formal written method of short division where appropriate, interpreting remainders according to the context. Perform mental calculations, including with mixed operations and large numbers.</w:t>
            </w:r>
          </w:p>
        </w:tc>
      </w:tr>
      <w:tr w:rsidR="00342E36" w:rsidTr="00342E36">
        <w:tc>
          <w:tcPr>
            <w:tcW w:w="1793" w:type="dxa"/>
            <w:vMerge/>
            <w:shd w:val="clear" w:color="auto" w:fill="C00000"/>
          </w:tcPr>
          <w:p w:rsidR="00342E36" w:rsidRDefault="00342E36" w:rsidP="00E37C64">
            <w:pPr>
              <w:rPr>
                <w:b/>
              </w:rPr>
            </w:pPr>
          </w:p>
        </w:tc>
        <w:tc>
          <w:tcPr>
            <w:tcW w:w="13595" w:type="dxa"/>
            <w:gridSpan w:val="7"/>
            <w:shd w:val="clear" w:color="auto" w:fill="DEEAF6" w:themeFill="accent1" w:themeFillTint="33"/>
          </w:tcPr>
          <w:p w:rsidR="00342E36" w:rsidRDefault="00342E36" w:rsidP="00E37C64">
            <w:pPr>
              <w:jc w:val="center"/>
              <w:rPr>
                <w:b/>
              </w:rPr>
            </w:pPr>
            <w:r>
              <w:rPr>
                <w:b/>
              </w:rPr>
              <w:t xml:space="preserve">PROPERTIES OF NUMBERS </w:t>
            </w:r>
          </w:p>
        </w:tc>
      </w:tr>
      <w:tr w:rsidR="00342E36" w:rsidTr="00342E36">
        <w:tc>
          <w:tcPr>
            <w:tcW w:w="1793" w:type="dxa"/>
            <w:vMerge/>
            <w:shd w:val="clear" w:color="auto" w:fill="C00000"/>
          </w:tcPr>
          <w:p w:rsidR="00342E36" w:rsidRDefault="00342E36" w:rsidP="00342E36">
            <w:pPr>
              <w:rPr>
                <w:b/>
              </w:rPr>
            </w:pPr>
          </w:p>
        </w:tc>
        <w:tc>
          <w:tcPr>
            <w:tcW w:w="1941" w:type="dxa"/>
            <w:shd w:val="clear" w:color="auto" w:fill="auto"/>
          </w:tcPr>
          <w:p w:rsidR="00342E36" w:rsidRDefault="00342E36" w:rsidP="00342E36">
            <w:pPr>
              <w:jc w:val="center"/>
              <w:rPr>
                <w:b/>
              </w:rPr>
            </w:pPr>
          </w:p>
        </w:tc>
        <w:tc>
          <w:tcPr>
            <w:tcW w:w="1941" w:type="dxa"/>
            <w:shd w:val="clear" w:color="auto" w:fill="auto"/>
          </w:tcPr>
          <w:p w:rsidR="00342E36" w:rsidRDefault="00342E36" w:rsidP="00342E36">
            <w:pPr>
              <w:jc w:val="center"/>
              <w:rPr>
                <w:b/>
              </w:rPr>
            </w:pPr>
          </w:p>
        </w:tc>
        <w:tc>
          <w:tcPr>
            <w:tcW w:w="1943" w:type="dxa"/>
            <w:shd w:val="clear" w:color="auto" w:fill="auto"/>
          </w:tcPr>
          <w:p w:rsidR="00342E36" w:rsidRDefault="00342E36" w:rsidP="00342E36">
            <w:pPr>
              <w:jc w:val="center"/>
              <w:rPr>
                <w:b/>
              </w:rPr>
            </w:pPr>
          </w:p>
        </w:tc>
        <w:tc>
          <w:tcPr>
            <w:tcW w:w="1943" w:type="dxa"/>
            <w:shd w:val="clear" w:color="auto" w:fill="auto"/>
          </w:tcPr>
          <w:p w:rsidR="00342E36" w:rsidRDefault="00342E36" w:rsidP="00342E36">
            <w:pPr>
              <w:jc w:val="center"/>
              <w:rPr>
                <w:b/>
              </w:rPr>
            </w:pPr>
          </w:p>
        </w:tc>
        <w:tc>
          <w:tcPr>
            <w:tcW w:w="1942" w:type="dxa"/>
            <w:shd w:val="clear" w:color="auto" w:fill="auto"/>
          </w:tcPr>
          <w:p w:rsidR="00342E36" w:rsidRDefault="00342E36" w:rsidP="00342E36">
            <w:pPr>
              <w:jc w:val="center"/>
              <w:rPr>
                <w:b/>
              </w:rPr>
            </w:pPr>
          </w:p>
        </w:tc>
        <w:tc>
          <w:tcPr>
            <w:tcW w:w="1942" w:type="dxa"/>
            <w:shd w:val="clear" w:color="auto" w:fill="auto"/>
          </w:tcPr>
          <w:p w:rsidR="00342E36" w:rsidRPr="00342E36" w:rsidRDefault="00342E36" w:rsidP="00342E36">
            <w:pPr>
              <w:pStyle w:val="NoSpacing"/>
              <w:jc w:val="center"/>
              <w:rPr>
                <w:sz w:val="20"/>
              </w:rPr>
            </w:pPr>
            <w:r w:rsidRPr="00342E36">
              <w:rPr>
                <w:sz w:val="20"/>
              </w:rPr>
              <w:t>To use and understand the terms factor, multiple and prime, square and cube numbers and use them to construct equivalence</w:t>
            </w:r>
          </w:p>
          <w:p w:rsidR="00342E36" w:rsidRPr="00342E36" w:rsidRDefault="00342E36" w:rsidP="00342E36">
            <w:pPr>
              <w:pStyle w:val="NoSpacing"/>
              <w:jc w:val="center"/>
              <w:rPr>
                <w:sz w:val="20"/>
              </w:rPr>
            </w:pPr>
            <w:r w:rsidRPr="00342E36">
              <w:rPr>
                <w:sz w:val="20"/>
              </w:rPr>
              <w:t>statements.</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identify multiples and factors, including finding all factor pairs of a number, and common factors of two numbers.</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know and use the vocabulary of prime numbers, prime factors and composite</w:t>
            </w:r>
          </w:p>
          <w:p w:rsidR="00342E36" w:rsidRPr="00342E36" w:rsidRDefault="00342E36" w:rsidP="00342E36">
            <w:pPr>
              <w:pStyle w:val="NoSpacing"/>
              <w:jc w:val="center"/>
              <w:rPr>
                <w:sz w:val="20"/>
              </w:rPr>
            </w:pPr>
            <w:r w:rsidRPr="00342E36">
              <w:rPr>
                <w:sz w:val="20"/>
              </w:rPr>
              <w:t>(non-prime) numbers.</w:t>
            </w:r>
            <w:r w:rsidRPr="00342E36">
              <w:rPr>
                <w:rFonts w:ascii="Calibri" w:eastAsia="Calibri" w:hAnsi="Calibri" w:cs="Calibri"/>
                <w:sz w:val="20"/>
              </w:rPr>
              <w:t xml:space="preserve"> </w:t>
            </w:r>
            <w:r w:rsidRPr="00342E36">
              <w:rPr>
                <w:sz w:val="20"/>
              </w:rPr>
              <w:t>To establish whether a number up to 100 is prime and recall prime numbers up to 19.</w:t>
            </w:r>
          </w:p>
          <w:p w:rsidR="00342E36" w:rsidRPr="00342E36" w:rsidRDefault="00342E36" w:rsidP="00342E36">
            <w:pPr>
              <w:pStyle w:val="NoSpacing"/>
              <w:jc w:val="center"/>
              <w:rPr>
                <w:sz w:val="20"/>
              </w:rPr>
            </w:pPr>
          </w:p>
          <w:p w:rsidR="00342E36" w:rsidRPr="00342E36" w:rsidRDefault="00342E36" w:rsidP="00342E36">
            <w:pPr>
              <w:pStyle w:val="NoSpacing"/>
              <w:jc w:val="center"/>
              <w:rPr>
                <w:sz w:val="20"/>
              </w:rPr>
            </w:pPr>
            <w:r w:rsidRPr="00342E36">
              <w:rPr>
                <w:sz w:val="20"/>
              </w:rPr>
              <w:t>To recognise and use square numbers and cube numbers, and the notation for squared (²) and cubed (³).</w:t>
            </w:r>
          </w:p>
        </w:tc>
        <w:tc>
          <w:tcPr>
            <w:tcW w:w="1943" w:type="dxa"/>
            <w:shd w:val="clear" w:color="auto" w:fill="auto"/>
          </w:tcPr>
          <w:p w:rsidR="00342E36" w:rsidRPr="00342E36" w:rsidRDefault="00342E36" w:rsidP="00342E36">
            <w:pPr>
              <w:pStyle w:val="NoSpacing"/>
              <w:jc w:val="center"/>
              <w:rPr>
                <w:sz w:val="20"/>
              </w:rPr>
            </w:pPr>
            <w:r w:rsidRPr="00342E36">
              <w:rPr>
                <w:sz w:val="20"/>
              </w:rPr>
              <w:t>To identify common factors, common multiples and prime numbers.</w:t>
            </w:r>
          </w:p>
        </w:tc>
      </w:tr>
      <w:tr w:rsidR="00342E36" w:rsidTr="00342E36">
        <w:tc>
          <w:tcPr>
            <w:tcW w:w="1793" w:type="dxa"/>
            <w:vMerge/>
            <w:shd w:val="clear" w:color="auto" w:fill="C00000"/>
          </w:tcPr>
          <w:p w:rsidR="00342E36" w:rsidRDefault="00342E36" w:rsidP="00E37C64">
            <w:pPr>
              <w:rPr>
                <w:b/>
              </w:rPr>
            </w:pPr>
          </w:p>
        </w:tc>
        <w:tc>
          <w:tcPr>
            <w:tcW w:w="13595" w:type="dxa"/>
            <w:gridSpan w:val="7"/>
            <w:shd w:val="clear" w:color="auto" w:fill="DEEAF6" w:themeFill="accent1" w:themeFillTint="33"/>
          </w:tcPr>
          <w:p w:rsidR="00342E36" w:rsidRDefault="00342E36" w:rsidP="00E37C64">
            <w:pPr>
              <w:jc w:val="center"/>
              <w:rPr>
                <w:b/>
              </w:rPr>
            </w:pPr>
            <w:r>
              <w:rPr>
                <w:b/>
              </w:rPr>
              <w:t xml:space="preserve">ORDER OF OPERATIONS </w:t>
            </w:r>
          </w:p>
        </w:tc>
      </w:tr>
      <w:tr w:rsidR="00342E36" w:rsidTr="00342E36">
        <w:tc>
          <w:tcPr>
            <w:tcW w:w="1793" w:type="dxa"/>
            <w:vMerge/>
            <w:shd w:val="clear" w:color="auto" w:fill="C00000"/>
          </w:tcPr>
          <w:p w:rsidR="00342E36" w:rsidRDefault="00342E36" w:rsidP="00E37C64">
            <w:pPr>
              <w:rPr>
                <w:b/>
              </w:rPr>
            </w:pPr>
          </w:p>
        </w:tc>
        <w:tc>
          <w:tcPr>
            <w:tcW w:w="1941" w:type="dxa"/>
            <w:shd w:val="clear" w:color="auto" w:fill="auto"/>
          </w:tcPr>
          <w:p w:rsidR="00342E36" w:rsidRDefault="00342E36" w:rsidP="00E37C64">
            <w:pPr>
              <w:jc w:val="center"/>
              <w:rPr>
                <w:b/>
              </w:rPr>
            </w:pPr>
          </w:p>
        </w:tc>
        <w:tc>
          <w:tcPr>
            <w:tcW w:w="1941" w:type="dxa"/>
            <w:shd w:val="clear" w:color="auto" w:fill="auto"/>
          </w:tcPr>
          <w:p w:rsidR="00342E36" w:rsidRDefault="00342E36" w:rsidP="00E37C64">
            <w:pPr>
              <w:jc w:val="center"/>
              <w:rPr>
                <w:b/>
              </w:rPr>
            </w:pPr>
          </w:p>
        </w:tc>
        <w:tc>
          <w:tcPr>
            <w:tcW w:w="1943" w:type="dxa"/>
            <w:shd w:val="clear" w:color="auto" w:fill="auto"/>
          </w:tcPr>
          <w:p w:rsidR="00342E36" w:rsidRDefault="00342E36" w:rsidP="00E37C64">
            <w:pPr>
              <w:jc w:val="center"/>
              <w:rPr>
                <w:b/>
              </w:rPr>
            </w:pPr>
          </w:p>
        </w:tc>
        <w:tc>
          <w:tcPr>
            <w:tcW w:w="1943" w:type="dxa"/>
            <w:shd w:val="clear" w:color="auto" w:fill="auto"/>
          </w:tcPr>
          <w:p w:rsidR="00342E36" w:rsidRDefault="00342E36" w:rsidP="00E37C64">
            <w:pPr>
              <w:jc w:val="center"/>
              <w:rPr>
                <w:b/>
              </w:rPr>
            </w:pPr>
          </w:p>
        </w:tc>
        <w:tc>
          <w:tcPr>
            <w:tcW w:w="1942" w:type="dxa"/>
            <w:shd w:val="clear" w:color="auto" w:fill="auto"/>
          </w:tcPr>
          <w:p w:rsidR="00342E36" w:rsidRDefault="00342E36" w:rsidP="00E37C64">
            <w:pPr>
              <w:jc w:val="center"/>
              <w:rPr>
                <w:b/>
              </w:rPr>
            </w:pPr>
          </w:p>
        </w:tc>
        <w:tc>
          <w:tcPr>
            <w:tcW w:w="1942" w:type="dxa"/>
            <w:shd w:val="clear" w:color="auto" w:fill="auto"/>
          </w:tcPr>
          <w:p w:rsidR="00342E36" w:rsidRDefault="00342E36" w:rsidP="00E37C64">
            <w:pPr>
              <w:jc w:val="center"/>
              <w:rPr>
                <w:b/>
              </w:rPr>
            </w:pPr>
          </w:p>
        </w:tc>
        <w:tc>
          <w:tcPr>
            <w:tcW w:w="1943" w:type="dxa"/>
            <w:shd w:val="clear" w:color="auto" w:fill="auto"/>
          </w:tcPr>
          <w:p w:rsidR="00342E36" w:rsidRDefault="00342E36" w:rsidP="00342E36">
            <w:pPr>
              <w:pStyle w:val="NoSpacing"/>
              <w:jc w:val="center"/>
              <w:rPr>
                <w:b/>
              </w:rPr>
            </w:pPr>
            <w:r w:rsidRPr="00342E36">
              <w:rPr>
                <w:sz w:val="20"/>
              </w:rPr>
              <w:t>To use their knowledge of the order of operations to carry out calculations involving the four operations.</w:t>
            </w:r>
          </w:p>
        </w:tc>
      </w:tr>
      <w:tr w:rsidR="00342E36" w:rsidTr="00342E36">
        <w:tc>
          <w:tcPr>
            <w:tcW w:w="1793" w:type="dxa"/>
            <w:vMerge/>
            <w:shd w:val="clear" w:color="auto" w:fill="C00000"/>
          </w:tcPr>
          <w:p w:rsidR="00342E36" w:rsidRDefault="00342E36" w:rsidP="00E37C64">
            <w:pPr>
              <w:rPr>
                <w:b/>
              </w:rPr>
            </w:pPr>
          </w:p>
        </w:tc>
        <w:tc>
          <w:tcPr>
            <w:tcW w:w="13595" w:type="dxa"/>
            <w:gridSpan w:val="7"/>
            <w:shd w:val="clear" w:color="auto" w:fill="DEEAF6" w:themeFill="accent1" w:themeFillTint="33"/>
          </w:tcPr>
          <w:p w:rsidR="00342E36" w:rsidRDefault="00342E36" w:rsidP="00E37C64">
            <w:pPr>
              <w:jc w:val="center"/>
              <w:rPr>
                <w:b/>
              </w:rPr>
            </w:pPr>
            <w:r>
              <w:rPr>
                <w:b/>
              </w:rPr>
              <w:t xml:space="preserve">SOLVE PROBLEMS </w:t>
            </w:r>
          </w:p>
        </w:tc>
      </w:tr>
      <w:tr w:rsidR="00342E36" w:rsidTr="00342E36">
        <w:tc>
          <w:tcPr>
            <w:tcW w:w="1793" w:type="dxa"/>
            <w:shd w:val="clear" w:color="auto" w:fill="DEEAF6" w:themeFill="accent1" w:themeFillTint="33"/>
          </w:tcPr>
          <w:p w:rsidR="00342E36" w:rsidRDefault="00342E36" w:rsidP="00342E36">
            <w:pPr>
              <w:rPr>
                <w:b/>
              </w:rPr>
            </w:pPr>
          </w:p>
        </w:tc>
        <w:tc>
          <w:tcPr>
            <w:tcW w:w="1941" w:type="dxa"/>
            <w:shd w:val="clear" w:color="auto" w:fill="auto"/>
          </w:tcPr>
          <w:p w:rsidR="00342E36" w:rsidRDefault="00342E36" w:rsidP="00342E36">
            <w:pPr>
              <w:jc w:val="center"/>
              <w:rPr>
                <w:b/>
              </w:rPr>
            </w:pPr>
          </w:p>
        </w:tc>
        <w:tc>
          <w:tcPr>
            <w:tcW w:w="1941" w:type="dxa"/>
            <w:shd w:val="clear" w:color="auto" w:fill="auto"/>
          </w:tcPr>
          <w:p w:rsidR="00342E36" w:rsidRPr="00342E36" w:rsidRDefault="00342E36" w:rsidP="00342E36">
            <w:pPr>
              <w:pStyle w:val="NoSpacing"/>
              <w:jc w:val="center"/>
              <w:rPr>
                <w:sz w:val="20"/>
              </w:rPr>
            </w:pPr>
            <w:r w:rsidRPr="00342E36">
              <w:rPr>
                <w:sz w:val="20"/>
              </w:rPr>
              <w:t>To solve one-step problems involving multiplication and division, by calculating the answer using concrete objects, pictorial representations and arrays with the support of the teacher.</w:t>
            </w:r>
          </w:p>
        </w:tc>
        <w:tc>
          <w:tcPr>
            <w:tcW w:w="1943" w:type="dxa"/>
            <w:shd w:val="clear" w:color="auto" w:fill="auto"/>
          </w:tcPr>
          <w:p w:rsidR="00342E36" w:rsidRPr="00342E36" w:rsidRDefault="00342E36" w:rsidP="00342E36">
            <w:pPr>
              <w:pStyle w:val="NoSpacing"/>
              <w:jc w:val="center"/>
              <w:rPr>
                <w:sz w:val="20"/>
              </w:rPr>
            </w:pPr>
            <w:r w:rsidRPr="00342E36">
              <w:rPr>
                <w:sz w:val="20"/>
              </w:rPr>
              <w:t>To solve problems involving multiplication and division, using materials, arrays, repeated addition, mental methods, and multiplication and division facts, including problems in contexts.</w:t>
            </w:r>
          </w:p>
        </w:tc>
        <w:tc>
          <w:tcPr>
            <w:tcW w:w="1943" w:type="dxa"/>
            <w:shd w:val="clear" w:color="auto" w:fill="auto"/>
          </w:tcPr>
          <w:p w:rsidR="00342E36" w:rsidRPr="00342E36" w:rsidRDefault="00342E36" w:rsidP="00342E36">
            <w:pPr>
              <w:pStyle w:val="NoSpacing"/>
              <w:jc w:val="center"/>
              <w:rPr>
                <w:color w:val="000000"/>
                <w:sz w:val="20"/>
              </w:rPr>
            </w:pPr>
            <w:r w:rsidRPr="00342E36">
              <w:rPr>
                <w:color w:val="000000"/>
                <w:sz w:val="20"/>
              </w:rPr>
              <w:t xml:space="preserve">To solve </w:t>
            </w:r>
            <w:r w:rsidRPr="00342E36">
              <w:rPr>
                <w:i/>
                <w:color w:val="000000"/>
                <w:sz w:val="20"/>
              </w:rPr>
              <w:t>simple</w:t>
            </w:r>
            <w:r w:rsidRPr="00342E36">
              <w:rPr>
                <w:color w:val="000000"/>
                <w:sz w:val="20"/>
              </w:rPr>
              <w:t xml:space="preserve"> problems </w:t>
            </w:r>
            <w:r w:rsidRPr="00342E36">
              <w:rPr>
                <w:i/>
                <w:color w:val="000000"/>
                <w:sz w:val="20"/>
              </w:rPr>
              <w:t>in contexts</w:t>
            </w:r>
            <w:r w:rsidRPr="00342E36">
              <w:rPr>
                <w:color w:val="000000"/>
                <w:sz w:val="20"/>
              </w:rPr>
              <w:t xml:space="preserve">, </w:t>
            </w:r>
            <w:r w:rsidRPr="00342E36">
              <w:rPr>
                <w:i/>
                <w:color w:val="000000"/>
                <w:sz w:val="20"/>
              </w:rPr>
              <w:t xml:space="preserve">deciding which of the four operations to use and why. </w:t>
            </w:r>
            <w:r w:rsidRPr="00342E36">
              <w:rPr>
                <w:color w:val="000000"/>
                <w:sz w:val="20"/>
              </w:rPr>
              <w:t>These</w:t>
            </w:r>
            <w:r w:rsidRPr="00342E36">
              <w:rPr>
                <w:i/>
                <w:color w:val="000000"/>
                <w:sz w:val="20"/>
              </w:rPr>
              <w:t xml:space="preserve"> </w:t>
            </w:r>
            <w:r w:rsidRPr="00342E36">
              <w:rPr>
                <w:color w:val="000000"/>
                <w:sz w:val="20"/>
              </w:rPr>
              <w:t xml:space="preserve">include missing number problems, involving multiplication and division, including </w:t>
            </w:r>
            <w:r w:rsidRPr="00342E36">
              <w:rPr>
                <w:i/>
                <w:color w:val="000000"/>
                <w:sz w:val="20"/>
              </w:rPr>
              <w:t>measuring</w:t>
            </w:r>
            <w:r w:rsidRPr="00342E36">
              <w:rPr>
                <w:color w:val="000000"/>
                <w:sz w:val="20"/>
              </w:rPr>
              <w:t xml:space="preserve"> and positive integer scaling problems and correspondence problems in which n objects are connected to m objects.</w:t>
            </w:r>
          </w:p>
        </w:tc>
        <w:tc>
          <w:tcPr>
            <w:tcW w:w="1942" w:type="dxa"/>
            <w:shd w:val="clear" w:color="auto" w:fill="auto"/>
          </w:tcPr>
          <w:p w:rsidR="00342E36" w:rsidRPr="00342E36" w:rsidRDefault="00342E36" w:rsidP="00342E36">
            <w:pPr>
              <w:pStyle w:val="NoSpacing"/>
              <w:jc w:val="center"/>
              <w:rPr>
                <w:sz w:val="20"/>
              </w:rPr>
            </w:pPr>
            <w:r w:rsidRPr="00342E36">
              <w:rPr>
                <w:sz w:val="20"/>
              </w:rPr>
              <w:t xml:space="preserve">To solve </w:t>
            </w:r>
            <w:r w:rsidRPr="00342E36">
              <w:rPr>
                <w:i/>
                <w:sz w:val="20"/>
              </w:rPr>
              <w:t xml:space="preserve">two-step </w:t>
            </w:r>
            <w:r w:rsidRPr="00342E36">
              <w:rPr>
                <w:sz w:val="20"/>
              </w:rPr>
              <w:t xml:space="preserve">problems </w:t>
            </w:r>
            <w:r w:rsidRPr="00342E36">
              <w:rPr>
                <w:i/>
                <w:sz w:val="20"/>
              </w:rPr>
              <w:t xml:space="preserve">in contexts </w:t>
            </w:r>
            <w:r w:rsidRPr="00342E36">
              <w:rPr>
                <w:sz w:val="20"/>
              </w:rPr>
              <w:t>involving multiplying and adding, including using the distributive law to multiply two-digit numbers by one digit, integer scaling problems and harder correspondence problems, such as n objects are connected to m objects.</w:t>
            </w:r>
          </w:p>
        </w:tc>
        <w:tc>
          <w:tcPr>
            <w:tcW w:w="1942" w:type="dxa"/>
            <w:shd w:val="clear" w:color="auto" w:fill="auto"/>
          </w:tcPr>
          <w:p w:rsidR="00342E36" w:rsidRPr="00342E36" w:rsidRDefault="00342E36" w:rsidP="00342E36">
            <w:pPr>
              <w:pStyle w:val="NoSpacing"/>
              <w:jc w:val="center"/>
              <w:rPr>
                <w:color w:val="000000"/>
                <w:sz w:val="20"/>
              </w:rPr>
            </w:pPr>
            <w:r w:rsidRPr="00342E36">
              <w:rPr>
                <w:color w:val="000000"/>
                <w:sz w:val="20"/>
              </w:rPr>
              <w:t>To solve problems involving multiplication and division including using their knowledge of factors and multiples, squares and cubes.</w:t>
            </w:r>
          </w:p>
          <w:p w:rsidR="00342E36" w:rsidRPr="00342E36" w:rsidRDefault="00342E36" w:rsidP="00342E36">
            <w:pPr>
              <w:pStyle w:val="NoSpacing"/>
              <w:jc w:val="center"/>
              <w:rPr>
                <w:color w:val="000000"/>
                <w:sz w:val="20"/>
              </w:rPr>
            </w:pPr>
          </w:p>
          <w:p w:rsidR="00342E36" w:rsidRPr="00342E36" w:rsidRDefault="00342E36" w:rsidP="00342E36">
            <w:pPr>
              <w:pStyle w:val="NoSpacing"/>
              <w:jc w:val="center"/>
              <w:rPr>
                <w:i/>
                <w:color w:val="000000"/>
                <w:sz w:val="20"/>
              </w:rPr>
            </w:pPr>
            <w:r w:rsidRPr="00342E36">
              <w:rPr>
                <w:color w:val="000000"/>
                <w:sz w:val="20"/>
              </w:rPr>
              <w:t>To solve problems,</w:t>
            </w:r>
            <w:r w:rsidRPr="00342E36">
              <w:rPr>
                <w:i/>
                <w:color w:val="000000"/>
                <w:sz w:val="20"/>
              </w:rPr>
              <w:t xml:space="preserve"> including in missing number problems, </w:t>
            </w:r>
            <w:r w:rsidRPr="00342E36">
              <w:rPr>
                <w:color w:val="000000"/>
                <w:sz w:val="20"/>
              </w:rPr>
              <w:t xml:space="preserve">involving addition, subtraction, multiplication and division and a combination of these, including understanding the meaning of the equals sign </w:t>
            </w:r>
            <w:r w:rsidRPr="00342E36">
              <w:rPr>
                <w:i/>
                <w:color w:val="000000"/>
                <w:sz w:val="20"/>
              </w:rPr>
              <w:t>(to indicate equivalence).</w:t>
            </w:r>
          </w:p>
          <w:p w:rsidR="00342E36" w:rsidRPr="00342E36" w:rsidRDefault="00342E36" w:rsidP="00342E36">
            <w:pPr>
              <w:pStyle w:val="NoSpacing"/>
              <w:jc w:val="center"/>
              <w:rPr>
                <w:i/>
                <w:color w:val="000000"/>
                <w:sz w:val="20"/>
              </w:rPr>
            </w:pPr>
          </w:p>
          <w:p w:rsidR="00342E36" w:rsidRPr="00342E36" w:rsidRDefault="00342E36" w:rsidP="00342E36">
            <w:pPr>
              <w:pStyle w:val="NoSpacing"/>
              <w:jc w:val="center"/>
              <w:rPr>
                <w:color w:val="000000"/>
                <w:sz w:val="20"/>
              </w:rPr>
            </w:pPr>
            <w:r w:rsidRPr="00342E36">
              <w:rPr>
                <w:color w:val="000000"/>
                <w:sz w:val="20"/>
              </w:rPr>
              <w:t>To solve problems involving multiplication and division, including scaling by simple fractions and problems involving simple rates.</w:t>
            </w:r>
          </w:p>
        </w:tc>
        <w:tc>
          <w:tcPr>
            <w:tcW w:w="1943" w:type="dxa"/>
            <w:shd w:val="clear" w:color="auto" w:fill="auto"/>
          </w:tcPr>
          <w:p w:rsidR="00342E36" w:rsidRPr="00342E36" w:rsidRDefault="00342E36" w:rsidP="00342E36">
            <w:pPr>
              <w:pStyle w:val="NoSpacing"/>
              <w:jc w:val="center"/>
              <w:rPr>
                <w:color w:val="000000"/>
                <w:sz w:val="20"/>
              </w:rPr>
            </w:pPr>
            <w:r w:rsidRPr="00342E36">
              <w:rPr>
                <w:color w:val="000000"/>
                <w:sz w:val="20"/>
              </w:rPr>
              <w:t>To solve problems involving addition, subtraction, multiplication and division.</w:t>
            </w:r>
          </w:p>
          <w:p w:rsidR="00342E36" w:rsidRPr="00342E36" w:rsidRDefault="00342E36" w:rsidP="00342E36">
            <w:pPr>
              <w:pStyle w:val="NoSpacing"/>
              <w:jc w:val="center"/>
              <w:rPr>
                <w:color w:val="000000"/>
                <w:sz w:val="20"/>
              </w:rPr>
            </w:pPr>
          </w:p>
          <w:p w:rsidR="00342E36" w:rsidRPr="00342E36" w:rsidRDefault="00342E36" w:rsidP="00342E36">
            <w:pPr>
              <w:pStyle w:val="NoSpacing"/>
              <w:jc w:val="center"/>
              <w:rPr>
                <w:sz w:val="20"/>
              </w:rPr>
            </w:pPr>
            <w:r w:rsidRPr="00342E36">
              <w:rPr>
                <w:sz w:val="20"/>
              </w:rPr>
              <w:t>To use estimation to check answers to calculations and determine, in the context of a problem, an appropriate degree of accuracy.</w:t>
            </w:r>
          </w:p>
        </w:tc>
      </w:tr>
      <w:tr w:rsidR="00057AE2" w:rsidRPr="00DA7126" w:rsidTr="00342E36">
        <w:tc>
          <w:tcPr>
            <w:tcW w:w="1793" w:type="dxa"/>
            <w:shd w:val="clear" w:color="auto" w:fill="C00000"/>
          </w:tcPr>
          <w:p w:rsidR="00057AE2" w:rsidRDefault="00057AE2" w:rsidP="00E37C64"/>
        </w:tc>
        <w:tc>
          <w:tcPr>
            <w:tcW w:w="1941" w:type="dxa"/>
            <w:shd w:val="clear" w:color="auto" w:fill="DEEAF6" w:themeFill="accent1" w:themeFillTint="33"/>
          </w:tcPr>
          <w:p w:rsidR="00057AE2" w:rsidRPr="00DA7126" w:rsidRDefault="00057AE2" w:rsidP="00E37C64">
            <w:pPr>
              <w:jc w:val="center"/>
              <w:rPr>
                <w:b/>
              </w:rPr>
            </w:pPr>
            <w:r>
              <w:rPr>
                <w:b/>
              </w:rPr>
              <w:t>EYFS</w:t>
            </w:r>
          </w:p>
        </w:tc>
        <w:tc>
          <w:tcPr>
            <w:tcW w:w="1941" w:type="dxa"/>
            <w:shd w:val="clear" w:color="auto" w:fill="DEEAF6" w:themeFill="accent1" w:themeFillTint="33"/>
          </w:tcPr>
          <w:p w:rsidR="00057AE2" w:rsidRPr="00DA7126" w:rsidRDefault="00057AE2" w:rsidP="00E37C64">
            <w:pPr>
              <w:jc w:val="center"/>
              <w:rPr>
                <w:b/>
              </w:rPr>
            </w:pPr>
            <w:r>
              <w:rPr>
                <w:b/>
              </w:rPr>
              <w:t>YEAR 1</w:t>
            </w:r>
          </w:p>
        </w:tc>
        <w:tc>
          <w:tcPr>
            <w:tcW w:w="1943" w:type="dxa"/>
            <w:shd w:val="clear" w:color="auto" w:fill="DEEAF6" w:themeFill="accent1" w:themeFillTint="33"/>
          </w:tcPr>
          <w:p w:rsidR="00057AE2" w:rsidRPr="00DA7126" w:rsidRDefault="00057AE2" w:rsidP="00E37C64">
            <w:pPr>
              <w:jc w:val="center"/>
              <w:rPr>
                <w:b/>
              </w:rPr>
            </w:pPr>
            <w:r>
              <w:rPr>
                <w:b/>
              </w:rPr>
              <w:t>YEAR 2</w:t>
            </w:r>
          </w:p>
        </w:tc>
        <w:tc>
          <w:tcPr>
            <w:tcW w:w="1943" w:type="dxa"/>
            <w:shd w:val="clear" w:color="auto" w:fill="DEEAF6" w:themeFill="accent1" w:themeFillTint="33"/>
          </w:tcPr>
          <w:p w:rsidR="00057AE2" w:rsidRPr="00DA7126" w:rsidRDefault="00057AE2" w:rsidP="00E37C64">
            <w:pPr>
              <w:jc w:val="center"/>
              <w:rPr>
                <w:b/>
              </w:rPr>
            </w:pPr>
            <w:r>
              <w:rPr>
                <w:b/>
              </w:rPr>
              <w:t>YEAR 3</w:t>
            </w:r>
          </w:p>
        </w:tc>
        <w:tc>
          <w:tcPr>
            <w:tcW w:w="1942" w:type="dxa"/>
            <w:shd w:val="clear" w:color="auto" w:fill="DEEAF6" w:themeFill="accent1" w:themeFillTint="33"/>
          </w:tcPr>
          <w:p w:rsidR="00057AE2" w:rsidRPr="00DA7126" w:rsidRDefault="00057AE2" w:rsidP="00E37C64">
            <w:pPr>
              <w:jc w:val="center"/>
              <w:rPr>
                <w:b/>
              </w:rPr>
            </w:pPr>
            <w:r>
              <w:rPr>
                <w:b/>
              </w:rPr>
              <w:t>YEAR 4</w:t>
            </w:r>
          </w:p>
        </w:tc>
        <w:tc>
          <w:tcPr>
            <w:tcW w:w="1942" w:type="dxa"/>
            <w:shd w:val="clear" w:color="auto" w:fill="DEEAF6" w:themeFill="accent1" w:themeFillTint="33"/>
          </w:tcPr>
          <w:p w:rsidR="00057AE2" w:rsidRPr="00DA7126" w:rsidRDefault="00057AE2" w:rsidP="00E37C64">
            <w:pPr>
              <w:jc w:val="center"/>
              <w:rPr>
                <w:b/>
              </w:rPr>
            </w:pPr>
            <w:r>
              <w:rPr>
                <w:b/>
              </w:rPr>
              <w:t>YEAR 5</w:t>
            </w:r>
          </w:p>
        </w:tc>
        <w:tc>
          <w:tcPr>
            <w:tcW w:w="1943" w:type="dxa"/>
            <w:shd w:val="clear" w:color="auto" w:fill="DEEAF6" w:themeFill="accent1" w:themeFillTint="33"/>
          </w:tcPr>
          <w:p w:rsidR="00057AE2" w:rsidRPr="00DA7126" w:rsidRDefault="00057AE2" w:rsidP="00E37C64">
            <w:pPr>
              <w:jc w:val="center"/>
              <w:rPr>
                <w:b/>
              </w:rPr>
            </w:pPr>
            <w:r>
              <w:rPr>
                <w:b/>
              </w:rPr>
              <w:t>YEAR 6</w:t>
            </w:r>
          </w:p>
        </w:tc>
      </w:tr>
      <w:tr w:rsidR="00217753" w:rsidRPr="00880521" w:rsidTr="00342E36">
        <w:tc>
          <w:tcPr>
            <w:tcW w:w="1793" w:type="dxa"/>
            <w:vMerge w:val="restart"/>
            <w:shd w:val="clear" w:color="auto" w:fill="DEEAF6" w:themeFill="accent1" w:themeFillTint="33"/>
          </w:tcPr>
          <w:p w:rsidR="00217753" w:rsidRPr="00DA7126" w:rsidRDefault="00217753" w:rsidP="00E37C64">
            <w:pPr>
              <w:rPr>
                <w:b/>
              </w:rPr>
            </w:pPr>
            <w:r>
              <w:rPr>
                <w:b/>
              </w:rPr>
              <w:t xml:space="preserve">FRACTIONS, DECIMALS AND PERCENTAGES  </w:t>
            </w:r>
          </w:p>
        </w:tc>
        <w:tc>
          <w:tcPr>
            <w:tcW w:w="13595" w:type="dxa"/>
            <w:gridSpan w:val="7"/>
            <w:shd w:val="clear" w:color="auto" w:fill="DEEAF6" w:themeFill="accent1" w:themeFillTint="33"/>
          </w:tcPr>
          <w:p w:rsidR="00217753" w:rsidRPr="00880521" w:rsidRDefault="00217753" w:rsidP="00E37C64">
            <w:pPr>
              <w:pStyle w:val="NoSpacing"/>
              <w:jc w:val="center"/>
              <w:rPr>
                <w:b/>
              </w:rPr>
            </w:pPr>
            <w:r>
              <w:rPr>
                <w:b/>
              </w:rPr>
              <w:t xml:space="preserve">COUNTING </w:t>
            </w:r>
          </w:p>
        </w:tc>
      </w:tr>
      <w:tr w:rsidR="009820F7" w:rsidTr="00342E36">
        <w:tc>
          <w:tcPr>
            <w:tcW w:w="1793" w:type="dxa"/>
            <w:vMerge/>
            <w:shd w:val="clear" w:color="auto" w:fill="C00000"/>
          </w:tcPr>
          <w:p w:rsidR="009820F7" w:rsidRDefault="009820F7" w:rsidP="009820F7">
            <w:pPr>
              <w:rPr>
                <w:b/>
              </w:rPr>
            </w:pPr>
          </w:p>
        </w:tc>
        <w:tc>
          <w:tcPr>
            <w:tcW w:w="1941" w:type="dxa"/>
            <w:shd w:val="clear" w:color="auto" w:fill="auto"/>
          </w:tcPr>
          <w:p w:rsidR="009820F7" w:rsidRDefault="009820F7" w:rsidP="009820F7">
            <w:pPr>
              <w:jc w:val="center"/>
              <w:rPr>
                <w:b/>
              </w:rPr>
            </w:pPr>
          </w:p>
        </w:tc>
        <w:tc>
          <w:tcPr>
            <w:tcW w:w="1941" w:type="dxa"/>
            <w:shd w:val="clear" w:color="auto" w:fill="auto"/>
          </w:tcPr>
          <w:p w:rsidR="009820F7" w:rsidRPr="009820F7" w:rsidRDefault="009820F7" w:rsidP="009820F7">
            <w:pPr>
              <w:pStyle w:val="NoSpacing"/>
              <w:jc w:val="center"/>
              <w:rPr>
                <w:sz w:val="20"/>
              </w:rPr>
            </w:pPr>
          </w:p>
        </w:tc>
        <w:tc>
          <w:tcPr>
            <w:tcW w:w="1943" w:type="dxa"/>
            <w:shd w:val="clear" w:color="auto" w:fill="auto"/>
          </w:tcPr>
          <w:p w:rsidR="009820F7" w:rsidRPr="009820F7" w:rsidRDefault="009820F7" w:rsidP="009820F7">
            <w:pPr>
              <w:pStyle w:val="NoSpacing"/>
              <w:jc w:val="center"/>
              <w:rPr>
                <w:sz w:val="20"/>
              </w:rPr>
            </w:pPr>
            <w:r w:rsidRPr="009820F7">
              <w:rPr>
                <w:sz w:val="20"/>
              </w:rPr>
              <w:t xml:space="preserve">To count in fractions up to 10, starting from any number and using the </w:t>
            </w:r>
            <w:r w:rsidRPr="009820F7">
              <w:rPr>
                <w:noProof/>
                <w:sz w:val="20"/>
                <w:lang w:eastAsia="en-GB"/>
              </w:rPr>
              <w:drawing>
                <wp:inline distT="0" distB="0" distL="114300" distR="114300" wp14:anchorId="11BCD2B8" wp14:editId="13EC8CA7">
                  <wp:extent cx="33528" cy="168021"/>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noProof/>
                <w:sz w:val="20"/>
                <w:lang w:eastAsia="en-GB"/>
              </w:rPr>
              <w:drawing>
                <wp:inline distT="0" distB="0" distL="114300" distR="114300" wp14:anchorId="74DC91CC" wp14:editId="4CD2229D">
                  <wp:extent cx="33528" cy="168021"/>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sz w:val="20"/>
              </w:rPr>
              <w:t xml:space="preserve"> and </w:t>
            </w:r>
            <w:r w:rsidRPr="009820F7">
              <w:rPr>
                <w:noProof/>
                <w:sz w:val="20"/>
                <w:lang w:eastAsia="en-GB"/>
              </w:rPr>
              <w:drawing>
                <wp:inline distT="0" distB="0" distL="114300" distR="114300" wp14:anchorId="3486C344" wp14:editId="30FDE690">
                  <wp:extent cx="67342" cy="168021"/>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7342" cy="168021"/>
                          </a:xfrm>
                          <a:prstGeom prst="rect">
                            <a:avLst/>
                          </a:prstGeom>
                          <a:ln/>
                        </pic:spPr>
                      </pic:pic>
                    </a:graphicData>
                  </a:graphic>
                </wp:inline>
              </w:drawing>
            </w:r>
            <w:r w:rsidRPr="009820F7">
              <w:rPr>
                <w:noProof/>
                <w:sz w:val="20"/>
                <w:lang w:eastAsia="en-GB"/>
              </w:rPr>
              <w:drawing>
                <wp:inline distT="0" distB="0" distL="114300" distR="114300" wp14:anchorId="1782FA82" wp14:editId="16D0F8B0">
                  <wp:extent cx="67342" cy="168021"/>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7342" cy="168021"/>
                          </a:xfrm>
                          <a:prstGeom prst="rect">
                            <a:avLst/>
                          </a:prstGeom>
                          <a:ln/>
                        </pic:spPr>
                      </pic:pic>
                    </a:graphicData>
                  </a:graphic>
                </wp:inline>
              </w:drawing>
            </w:r>
            <w:r w:rsidRPr="009820F7">
              <w:rPr>
                <w:sz w:val="20"/>
              </w:rPr>
              <w:t>equivalence on the number line.</w:t>
            </w:r>
          </w:p>
        </w:tc>
        <w:tc>
          <w:tcPr>
            <w:tcW w:w="1943" w:type="dxa"/>
            <w:shd w:val="clear" w:color="auto" w:fill="auto"/>
          </w:tcPr>
          <w:p w:rsidR="009820F7" w:rsidRPr="009820F7" w:rsidRDefault="009820F7" w:rsidP="009820F7">
            <w:pPr>
              <w:pStyle w:val="NoSpacing"/>
              <w:jc w:val="center"/>
              <w:rPr>
                <w:sz w:val="20"/>
              </w:rPr>
            </w:pPr>
            <w:r w:rsidRPr="009820F7">
              <w:rPr>
                <w:sz w:val="20"/>
              </w:rPr>
              <w:t>To count up and down in tenths; recognise that tenths arise from dividing an object into 10 equal parts and in dividing one-digit numbers or quantities by ten.</w:t>
            </w:r>
          </w:p>
        </w:tc>
        <w:tc>
          <w:tcPr>
            <w:tcW w:w="1942" w:type="dxa"/>
            <w:shd w:val="clear" w:color="auto" w:fill="auto"/>
          </w:tcPr>
          <w:p w:rsidR="009820F7" w:rsidRPr="009820F7" w:rsidRDefault="009820F7" w:rsidP="009820F7">
            <w:pPr>
              <w:pStyle w:val="NoSpacing"/>
              <w:jc w:val="center"/>
              <w:rPr>
                <w:sz w:val="20"/>
              </w:rPr>
            </w:pPr>
            <w:r w:rsidRPr="009820F7">
              <w:rPr>
                <w:sz w:val="20"/>
              </w:rPr>
              <w:t>To count up and down in hundredths; recognise that hundredths arise when dividing an object by one hundred and dividing tenths by ten.</w:t>
            </w:r>
          </w:p>
        </w:tc>
        <w:tc>
          <w:tcPr>
            <w:tcW w:w="1942" w:type="dxa"/>
            <w:shd w:val="clear" w:color="auto" w:fill="auto"/>
          </w:tcPr>
          <w:p w:rsidR="009820F7" w:rsidRDefault="009820F7" w:rsidP="009820F7">
            <w:pPr>
              <w:pStyle w:val="NoSpacing"/>
              <w:jc w:val="center"/>
              <w:rPr>
                <w:sz w:val="20"/>
              </w:rPr>
            </w:pPr>
            <w:r w:rsidRPr="009820F7">
              <w:rPr>
                <w:sz w:val="20"/>
              </w:rPr>
              <w:t>To extend counting from year 4, using decimals and fractions including bridging zero, for example on a number line.</w:t>
            </w:r>
          </w:p>
          <w:p w:rsidR="009820F7" w:rsidRPr="009820F7" w:rsidRDefault="009820F7" w:rsidP="009820F7">
            <w:pPr>
              <w:pStyle w:val="NoSpacing"/>
              <w:jc w:val="center"/>
              <w:rPr>
                <w:sz w:val="20"/>
              </w:rPr>
            </w:pPr>
          </w:p>
          <w:p w:rsidR="009820F7" w:rsidRDefault="009820F7" w:rsidP="009820F7">
            <w:pPr>
              <w:pStyle w:val="NoSpacing"/>
              <w:jc w:val="center"/>
              <w:rPr>
                <w:sz w:val="20"/>
              </w:rPr>
            </w:pPr>
            <w:r w:rsidRPr="009820F7">
              <w:rPr>
                <w:sz w:val="20"/>
              </w:rPr>
              <w:t>To continue to practise counting forwards and backwards in simple fractions.</w:t>
            </w:r>
          </w:p>
          <w:p w:rsidR="009820F7" w:rsidRPr="009820F7" w:rsidRDefault="009820F7" w:rsidP="009820F7">
            <w:pPr>
              <w:pStyle w:val="NoSpacing"/>
              <w:jc w:val="center"/>
              <w:rPr>
                <w:sz w:val="20"/>
              </w:rPr>
            </w:pPr>
          </w:p>
        </w:tc>
        <w:tc>
          <w:tcPr>
            <w:tcW w:w="1943" w:type="dxa"/>
            <w:shd w:val="clear" w:color="auto" w:fill="auto"/>
          </w:tcPr>
          <w:p w:rsidR="009820F7" w:rsidRPr="009820F7" w:rsidRDefault="009820F7" w:rsidP="009820F7">
            <w:pPr>
              <w:pStyle w:val="NoSpacing"/>
              <w:jc w:val="center"/>
              <w:rPr>
                <w:sz w:val="20"/>
              </w:rPr>
            </w:pPr>
            <w:r w:rsidRPr="009820F7">
              <w:rPr>
                <w:sz w:val="20"/>
              </w:rPr>
              <w:t xml:space="preserve">To count in fractions up to 10, starting from any number and using the </w:t>
            </w:r>
            <w:r w:rsidRPr="009820F7">
              <w:rPr>
                <w:noProof/>
                <w:sz w:val="20"/>
                <w:lang w:eastAsia="en-GB"/>
              </w:rPr>
              <w:drawing>
                <wp:inline distT="0" distB="0" distL="114300" distR="114300" wp14:anchorId="0050BBE8" wp14:editId="3445596C">
                  <wp:extent cx="33528" cy="16802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noProof/>
                <w:sz w:val="20"/>
                <w:lang w:eastAsia="en-GB"/>
              </w:rPr>
              <w:drawing>
                <wp:inline distT="0" distB="0" distL="114300" distR="114300" wp14:anchorId="6384492B" wp14:editId="64F7E30A">
                  <wp:extent cx="33528" cy="16802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sz w:val="20"/>
              </w:rPr>
              <w:t xml:space="preserve"> and </w:t>
            </w:r>
            <w:r w:rsidRPr="009820F7">
              <w:rPr>
                <w:noProof/>
                <w:sz w:val="20"/>
                <w:lang w:eastAsia="en-GB"/>
              </w:rPr>
              <w:drawing>
                <wp:inline distT="0" distB="0" distL="114300" distR="114300" wp14:anchorId="14CDF078" wp14:editId="3B8EEC68">
                  <wp:extent cx="67342" cy="1680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7342" cy="168021"/>
                          </a:xfrm>
                          <a:prstGeom prst="rect">
                            <a:avLst/>
                          </a:prstGeom>
                          <a:ln/>
                        </pic:spPr>
                      </pic:pic>
                    </a:graphicData>
                  </a:graphic>
                </wp:inline>
              </w:drawing>
            </w:r>
            <w:r w:rsidRPr="009820F7">
              <w:rPr>
                <w:noProof/>
                <w:sz w:val="20"/>
                <w:lang w:eastAsia="en-GB"/>
              </w:rPr>
              <w:drawing>
                <wp:inline distT="0" distB="0" distL="114300" distR="114300" wp14:anchorId="75103030" wp14:editId="09159C8C">
                  <wp:extent cx="67342" cy="168021"/>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7342" cy="168021"/>
                          </a:xfrm>
                          <a:prstGeom prst="rect">
                            <a:avLst/>
                          </a:prstGeom>
                          <a:ln/>
                        </pic:spPr>
                      </pic:pic>
                    </a:graphicData>
                  </a:graphic>
                </wp:inline>
              </w:drawing>
            </w:r>
            <w:r w:rsidRPr="009820F7">
              <w:rPr>
                <w:sz w:val="20"/>
              </w:rPr>
              <w:t>equivalence on the number line.</w:t>
            </w:r>
          </w:p>
        </w:tc>
      </w:tr>
      <w:tr w:rsidR="00217753" w:rsidTr="00342E36">
        <w:tc>
          <w:tcPr>
            <w:tcW w:w="1793" w:type="dxa"/>
            <w:vMerge/>
            <w:shd w:val="clear" w:color="auto" w:fill="C00000"/>
          </w:tcPr>
          <w:p w:rsidR="00217753" w:rsidRDefault="00217753" w:rsidP="00E37C64">
            <w:pPr>
              <w:rPr>
                <w:b/>
              </w:rPr>
            </w:pPr>
          </w:p>
        </w:tc>
        <w:tc>
          <w:tcPr>
            <w:tcW w:w="13595" w:type="dxa"/>
            <w:gridSpan w:val="7"/>
            <w:shd w:val="clear" w:color="auto" w:fill="DEEAF6" w:themeFill="accent1" w:themeFillTint="33"/>
          </w:tcPr>
          <w:p w:rsidR="00217753" w:rsidRDefault="00217753" w:rsidP="00E37C64">
            <w:pPr>
              <w:jc w:val="center"/>
              <w:rPr>
                <w:b/>
              </w:rPr>
            </w:pPr>
            <w:r>
              <w:rPr>
                <w:b/>
              </w:rPr>
              <w:t>RECOGNISING, FINDING AND NAMING</w:t>
            </w:r>
          </w:p>
        </w:tc>
      </w:tr>
      <w:tr w:rsidR="009820F7" w:rsidTr="00342E36">
        <w:tc>
          <w:tcPr>
            <w:tcW w:w="1793" w:type="dxa"/>
            <w:vMerge/>
            <w:shd w:val="clear" w:color="auto" w:fill="C00000"/>
          </w:tcPr>
          <w:p w:rsidR="009820F7" w:rsidRDefault="009820F7" w:rsidP="009820F7">
            <w:pPr>
              <w:rPr>
                <w:b/>
              </w:rPr>
            </w:pPr>
          </w:p>
        </w:tc>
        <w:tc>
          <w:tcPr>
            <w:tcW w:w="1941" w:type="dxa"/>
            <w:shd w:val="clear" w:color="auto" w:fill="auto"/>
          </w:tcPr>
          <w:p w:rsidR="009820F7" w:rsidRDefault="009820F7" w:rsidP="009820F7">
            <w:pPr>
              <w:jc w:val="center"/>
              <w:rPr>
                <w:b/>
              </w:rPr>
            </w:pPr>
          </w:p>
        </w:tc>
        <w:tc>
          <w:tcPr>
            <w:tcW w:w="1941" w:type="dxa"/>
            <w:shd w:val="clear" w:color="auto" w:fill="auto"/>
          </w:tcPr>
          <w:p w:rsidR="009820F7" w:rsidRPr="009820F7" w:rsidRDefault="009820F7" w:rsidP="009820F7">
            <w:pPr>
              <w:pStyle w:val="NoSpacing"/>
              <w:jc w:val="center"/>
              <w:rPr>
                <w:sz w:val="20"/>
              </w:rPr>
            </w:pPr>
            <w:r w:rsidRPr="009820F7">
              <w:rPr>
                <w:sz w:val="20"/>
              </w:rPr>
              <w:t xml:space="preserve">To recognise, find and name a half as one of two equal parts of an object, shape or quantity </w:t>
            </w:r>
            <w:r w:rsidRPr="009820F7">
              <w:rPr>
                <w:i/>
                <w:sz w:val="20"/>
              </w:rPr>
              <w:t>by solving problems</w:t>
            </w:r>
            <w:r w:rsidRPr="009820F7">
              <w:rPr>
                <w:sz w:val="20"/>
              </w:rPr>
              <w:t>.</w:t>
            </w:r>
          </w:p>
          <w:p w:rsidR="009820F7" w:rsidRPr="009820F7" w:rsidRDefault="009820F7" w:rsidP="009820F7">
            <w:pPr>
              <w:pStyle w:val="NoSpacing"/>
              <w:jc w:val="center"/>
              <w:rPr>
                <w:sz w:val="20"/>
              </w:rPr>
            </w:pPr>
          </w:p>
          <w:p w:rsidR="009820F7" w:rsidRPr="009820F7" w:rsidRDefault="009820F7" w:rsidP="009820F7">
            <w:pPr>
              <w:pStyle w:val="NoSpacing"/>
              <w:jc w:val="center"/>
              <w:rPr>
                <w:b/>
                <w:sz w:val="20"/>
              </w:rPr>
            </w:pPr>
            <w:r w:rsidRPr="009820F7">
              <w:rPr>
                <w:sz w:val="20"/>
              </w:rPr>
              <w:t xml:space="preserve">To recognise, find and name a quarter as one of four equal parts of an object, shape or quantity </w:t>
            </w:r>
            <w:r w:rsidRPr="009820F7">
              <w:rPr>
                <w:i/>
                <w:sz w:val="20"/>
              </w:rPr>
              <w:t>by solving problems</w:t>
            </w:r>
          </w:p>
          <w:p w:rsidR="009820F7" w:rsidRPr="009820F7" w:rsidRDefault="009820F7" w:rsidP="009820F7">
            <w:pPr>
              <w:pStyle w:val="NoSpacing"/>
              <w:jc w:val="center"/>
              <w:rPr>
                <w:b/>
                <w:sz w:val="20"/>
              </w:rPr>
            </w:pPr>
          </w:p>
          <w:p w:rsidR="009820F7" w:rsidRPr="009820F7" w:rsidRDefault="009820F7" w:rsidP="009820F7">
            <w:pPr>
              <w:pStyle w:val="NoSpacing"/>
              <w:jc w:val="center"/>
              <w:rPr>
                <w:b/>
                <w:sz w:val="20"/>
              </w:rPr>
            </w:pPr>
            <w:r w:rsidRPr="009820F7">
              <w:rPr>
                <w:i/>
                <w:sz w:val="20"/>
              </w:rPr>
              <w:t>To connect halves and quarters to the equal sharing and grouping of sets of objects and to measures, as well as recognising and combining halves and quarters as parts of a whole</w:t>
            </w:r>
          </w:p>
        </w:tc>
        <w:tc>
          <w:tcPr>
            <w:tcW w:w="1943" w:type="dxa"/>
            <w:shd w:val="clear" w:color="auto" w:fill="auto"/>
          </w:tcPr>
          <w:p w:rsidR="009820F7" w:rsidRPr="009820F7" w:rsidRDefault="009820F7" w:rsidP="009820F7">
            <w:pPr>
              <w:pStyle w:val="NoSpacing"/>
              <w:jc w:val="center"/>
              <w:rPr>
                <w:color w:val="BE1C6D"/>
                <w:sz w:val="20"/>
              </w:rPr>
            </w:pPr>
            <w:r w:rsidRPr="009820F7">
              <w:rPr>
                <w:color w:val="1C1C1C"/>
                <w:sz w:val="20"/>
              </w:rPr>
              <w:t xml:space="preserve">To recognise, find, name, </w:t>
            </w:r>
            <w:r w:rsidRPr="009820F7">
              <w:rPr>
                <w:color w:val="BE1C6D"/>
                <w:sz w:val="20"/>
              </w:rPr>
              <w:t>identify</w:t>
            </w:r>
            <w:r w:rsidRPr="009820F7">
              <w:rPr>
                <w:color w:val="1C1C1C"/>
                <w:sz w:val="20"/>
              </w:rPr>
              <w:t xml:space="preserve"> and write fractions </w:t>
            </w:r>
            <w:r w:rsidRPr="009820F7">
              <w:rPr>
                <w:noProof/>
                <w:color w:val="1C1C1C"/>
                <w:sz w:val="20"/>
                <w:lang w:eastAsia="en-GB"/>
              </w:rPr>
              <w:drawing>
                <wp:inline distT="0" distB="0" distL="114300" distR="114300" wp14:anchorId="3382AF37" wp14:editId="3788A37A">
                  <wp:extent cx="33528" cy="168021"/>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3528" cy="168021"/>
                          </a:xfrm>
                          <a:prstGeom prst="rect">
                            <a:avLst/>
                          </a:prstGeom>
                          <a:ln/>
                        </pic:spPr>
                      </pic:pic>
                    </a:graphicData>
                  </a:graphic>
                </wp:inline>
              </w:drawing>
            </w:r>
            <w:r w:rsidRPr="009820F7">
              <w:rPr>
                <w:noProof/>
                <w:color w:val="1C1C1C"/>
                <w:sz w:val="20"/>
                <w:lang w:eastAsia="en-GB"/>
              </w:rPr>
              <w:drawing>
                <wp:inline distT="0" distB="0" distL="114300" distR="114300" wp14:anchorId="0FF458A3" wp14:editId="2BF92C79">
                  <wp:extent cx="50673" cy="168021"/>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0673" cy="168021"/>
                          </a:xfrm>
                          <a:prstGeom prst="rect">
                            <a:avLst/>
                          </a:prstGeom>
                          <a:ln/>
                        </pic:spPr>
                      </pic:pic>
                    </a:graphicData>
                  </a:graphic>
                </wp:inline>
              </w:drawing>
            </w:r>
            <w:r w:rsidRPr="009820F7">
              <w:rPr>
                <w:color w:val="BE1C6D"/>
                <w:sz w:val="20"/>
              </w:rPr>
              <w:t xml:space="preserve">, </w:t>
            </w:r>
            <w:r w:rsidRPr="009820F7">
              <w:rPr>
                <w:noProof/>
                <w:color w:val="BE1C6D"/>
                <w:sz w:val="20"/>
                <w:lang w:eastAsia="en-GB"/>
              </w:rPr>
              <w:drawing>
                <wp:inline distT="0" distB="0" distL="114300" distR="114300" wp14:anchorId="112BEDD5" wp14:editId="5D4FCFFB">
                  <wp:extent cx="33528" cy="168021"/>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3528" cy="168021"/>
                          </a:xfrm>
                          <a:prstGeom prst="rect">
                            <a:avLst/>
                          </a:prstGeom>
                          <a:ln/>
                        </pic:spPr>
                      </pic:pic>
                    </a:graphicData>
                  </a:graphic>
                </wp:inline>
              </w:drawing>
            </w:r>
            <w:r w:rsidRPr="009820F7">
              <w:rPr>
                <w:noProof/>
                <w:color w:val="BE1C6D"/>
                <w:sz w:val="20"/>
                <w:lang w:eastAsia="en-GB"/>
              </w:rPr>
              <w:drawing>
                <wp:inline distT="0" distB="0" distL="114300" distR="114300" wp14:anchorId="59EAB496" wp14:editId="1C1EC79E">
                  <wp:extent cx="33528" cy="168021"/>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3528" cy="168021"/>
                          </a:xfrm>
                          <a:prstGeom prst="rect">
                            <a:avLst/>
                          </a:prstGeom>
                          <a:ln/>
                        </pic:spPr>
                      </pic:pic>
                    </a:graphicData>
                  </a:graphic>
                </wp:inline>
              </w:drawing>
            </w:r>
            <w:r w:rsidRPr="009820F7">
              <w:rPr>
                <w:color w:val="BE1C6D"/>
                <w:sz w:val="20"/>
              </w:rPr>
              <w:t xml:space="preserve">, </w:t>
            </w:r>
            <w:r w:rsidRPr="009820F7">
              <w:rPr>
                <w:noProof/>
                <w:color w:val="BE1C6D"/>
                <w:sz w:val="20"/>
                <w:lang w:eastAsia="en-GB"/>
              </w:rPr>
              <w:drawing>
                <wp:inline distT="0" distB="0" distL="114300" distR="114300" wp14:anchorId="63DCCC2B" wp14:editId="28916A4F">
                  <wp:extent cx="33528" cy="168021"/>
                  <wp:effectExtent l="0" t="0" r="0" b="0"/>
                  <wp:docPr id="2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3528" cy="168021"/>
                          </a:xfrm>
                          <a:prstGeom prst="rect">
                            <a:avLst/>
                          </a:prstGeom>
                          <a:ln/>
                        </pic:spPr>
                      </pic:pic>
                    </a:graphicData>
                  </a:graphic>
                </wp:inline>
              </w:drawing>
            </w:r>
            <w:r w:rsidRPr="009820F7">
              <w:rPr>
                <w:noProof/>
                <w:color w:val="BE1C6D"/>
                <w:sz w:val="20"/>
                <w:lang w:eastAsia="en-GB"/>
              </w:rPr>
              <w:drawing>
                <wp:inline distT="0" distB="0" distL="114300" distR="114300" wp14:anchorId="6DA8269F" wp14:editId="66DE9E5E">
                  <wp:extent cx="33528" cy="168021"/>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3528" cy="168021"/>
                          </a:xfrm>
                          <a:prstGeom prst="rect">
                            <a:avLst/>
                          </a:prstGeom>
                          <a:ln/>
                        </pic:spPr>
                      </pic:pic>
                    </a:graphicData>
                  </a:graphic>
                </wp:inline>
              </w:drawing>
            </w:r>
            <w:r w:rsidRPr="009820F7">
              <w:rPr>
                <w:color w:val="BE1C6D"/>
                <w:sz w:val="20"/>
              </w:rPr>
              <w:t xml:space="preserve">, </w:t>
            </w:r>
            <w:r w:rsidRPr="009820F7">
              <w:rPr>
                <w:noProof/>
                <w:color w:val="BE1C6D"/>
                <w:sz w:val="20"/>
                <w:lang w:eastAsia="en-GB"/>
              </w:rPr>
              <w:drawing>
                <wp:inline distT="0" distB="0" distL="114300" distR="114300" wp14:anchorId="056E58B0" wp14:editId="754D17EC">
                  <wp:extent cx="33528" cy="168021"/>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33528" cy="168021"/>
                          </a:xfrm>
                          <a:prstGeom prst="rect">
                            <a:avLst/>
                          </a:prstGeom>
                          <a:ln/>
                        </pic:spPr>
                      </pic:pic>
                    </a:graphicData>
                  </a:graphic>
                </wp:inline>
              </w:drawing>
            </w:r>
            <w:r w:rsidRPr="009820F7">
              <w:rPr>
                <w:noProof/>
                <w:color w:val="BE1C6D"/>
                <w:sz w:val="20"/>
                <w:lang w:eastAsia="en-GB"/>
              </w:rPr>
              <w:drawing>
                <wp:inline distT="0" distB="0" distL="114300" distR="114300" wp14:anchorId="299BBD95" wp14:editId="56C4D8EA">
                  <wp:extent cx="33528" cy="168021"/>
                  <wp:effectExtent l="0" t="0" r="0" b="0"/>
                  <wp:docPr id="2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33528" cy="168021"/>
                          </a:xfrm>
                          <a:prstGeom prst="rect">
                            <a:avLst/>
                          </a:prstGeom>
                          <a:ln/>
                        </pic:spPr>
                      </pic:pic>
                    </a:graphicData>
                  </a:graphic>
                </wp:inline>
              </w:drawing>
            </w:r>
            <w:r w:rsidRPr="009820F7">
              <w:rPr>
                <w:color w:val="BE1C6D"/>
                <w:sz w:val="20"/>
              </w:rPr>
              <w:t xml:space="preserve"> </w:t>
            </w:r>
            <w:r w:rsidRPr="009820F7">
              <w:rPr>
                <w:color w:val="1C1C1C"/>
                <w:sz w:val="20"/>
              </w:rPr>
              <w:t xml:space="preserve">and </w:t>
            </w:r>
            <w:r w:rsidRPr="009820F7">
              <w:rPr>
                <w:noProof/>
                <w:color w:val="1C1C1C"/>
                <w:sz w:val="20"/>
                <w:lang w:eastAsia="en-GB"/>
              </w:rPr>
              <w:drawing>
                <wp:inline distT="0" distB="0" distL="114300" distR="114300" wp14:anchorId="58C27667" wp14:editId="37452EC0">
                  <wp:extent cx="33528" cy="168021"/>
                  <wp:effectExtent l="0" t="0" r="0" b="0"/>
                  <wp:docPr id="3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33528" cy="168021"/>
                          </a:xfrm>
                          <a:prstGeom prst="rect">
                            <a:avLst/>
                          </a:prstGeom>
                          <a:ln/>
                        </pic:spPr>
                      </pic:pic>
                    </a:graphicData>
                  </a:graphic>
                </wp:inline>
              </w:drawing>
            </w:r>
            <w:r w:rsidRPr="009820F7">
              <w:rPr>
                <w:noProof/>
                <w:color w:val="1C1C1C"/>
                <w:sz w:val="20"/>
                <w:lang w:eastAsia="en-GB"/>
              </w:rPr>
              <w:drawing>
                <wp:inline distT="0" distB="0" distL="114300" distR="114300" wp14:anchorId="741F53B7" wp14:editId="70DB76C2">
                  <wp:extent cx="33528" cy="168021"/>
                  <wp:effectExtent l="0" t="0" r="0" b="0"/>
                  <wp:docPr id="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33528" cy="168021"/>
                          </a:xfrm>
                          <a:prstGeom prst="rect">
                            <a:avLst/>
                          </a:prstGeom>
                          <a:ln/>
                        </pic:spPr>
                      </pic:pic>
                    </a:graphicData>
                  </a:graphic>
                </wp:inline>
              </w:drawing>
            </w:r>
            <w:r w:rsidRPr="009820F7">
              <w:rPr>
                <w:color w:val="1C1C1C"/>
                <w:sz w:val="20"/>
              </w:rPr>
              <w:t xml:space="preserve"> of a length, </w:t>
            </w:r>
            <w:r w:rsidRPr="009820F7">
              <w:rPr>
                <w:color w:val="BE1C6D"/>
                <w:sz w:val="20"/>
              </w:rPr>
              <w:t>number</w:t>
            </w:r>
            <w:r w:rsidRPr="009820F7">
              <w:rPr>
                <w:color w:val="1C1C1C"/>
                <w:sz w:val="20"/>
              </w:rPr>
              <w:t xml:space="preserve">, shape, set of objects or quantity </w:t>
            </w:r>
            <w:r w:rsidRPr="009820F7">
              <w:rPr>
                <w:color w:val="BE1C6D"/>
                <w:sz w:val="20"/>
              </w:rPr>
              <w:t>and know that all parts must be equal parts of the whole.</w:t>
            </w:r>
          </w:p>
          <w:p w:rsidR="009820F7" w:rsidRPr="009820F7" w:rsidRDefault="009820F7" w:rsidP="009820F7">
            <w:pPr>
              <w:pStyle w:val="NoSpacing"/>
              <w:jc w:val="center"/>
              <w:rPr>
                <w:color w:val="BE1C6D"/>
                <w:sz w:val="20"/>
              </w:rPr>
            </w:pPr>
          </w:p>
          <w:p w:rsidR="009820F7" w:rsidRPr="009820F7" w:rsidRDefault="009820F7" w:rsidP="009820F7">
            <w:pPr>
              <w:pStyle w:val="NoSpacing"/>
              <w:jc w:val="center"/>
              <w:rPr>
                <w:i/>
                <w:sz w:val="20"/>
              </w:rPr>
            </w:pPr>
            <w:r w:rsidRPr="009820F7">
              <w:rPr>
                <w:i/>
                <w:sz w:val="20"/>
              </w:rPr>
              <w:t xml:space="preserve">To connect unit fractions to equal sharing and grouping, to numbers when they can be calculated, and to measures, finding fractions of lengths, quantities, sets of objects or shapes. They meet </w:t>
            </w:r>
            <w:r w:rsidRPr="009820F7">
              <w:rPr>
                <w:i/>
                <w:noProof/>
                <w:sz w:val="20"/>
                <w:lang w:eastAsia="en-GB"/>
              </w:rPr>
              <w:drawing>
                <wp:inline distT="0" distB="0" distL="114300" distR="114300" wp14:anchorId="2E67E43E" wp14:editId="62ABEA6D">
                  <wp:extent cx="33528" cy="168021"/>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3528" cy="168021"/>
                          </a:xfrm>
                          <a:prstGeom prst="rect">
                            <a:avLst/>
                          </a:prstGeom>
                          <a:ln/>
                        </pic:spPr>
                      </pic:pic>
                    </a:graphicData>
                  </a:graphic>
                </wp:inline>
              </w:drawing>
            </w:r>
            <w:r w:rsidRPr="009820F7">
              <w:rPr>
                <w:i/>
                <w:noProof/>
                <w:sz w:val="20"/>
                <w:lang w:eastAsia="en-GB"/>
              </w:rPr>
              <w:drawing>
                <wp:inline distT="0" distB="0" distL="114300" distR="114300" wp14:anchorId="784D3182" wp14:editId="4471473B">
                  <wp:extent cx="33528" cy="168021"/>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3528" cy="168021"/>
                          </a:xfrm>
                          <a:prstGeom prst="rect">
                            <a:avLst/>
                          </a:prstGeom>
                          <a:ln/>
                        </pic:spPr>
                      </pic:pic>
                    </a:graphicData>
                  </a:graphic>
                </wp:inline>
              </w:drawing>
            </w:r>
            <w:r w:rsidRPr="009820F7">
              <w:rPr>
                <w:i/>
                <w:sz w:val="20"/>
              </w:rPr>
              <w:t xml:space="preserve"> as the first example of a non-unit fraction.</w:t>
            </w:r>
          </w:p>
        </w:tc>
        <w:tc>
          <w:tcPr>
            <w:tcW w:w="1943" w:type="dxa"/>
            <w:shd w:val="clear" w:color="auto" w:fill="auto"/>
          </w:tcPr>
          <w:p w:rsidR="009820F7" w:rsidRDefault="009820F7" w:rsidP="009820F7">
            <w:pPr>
              <w:pStyle w:val="NoSpacing"/>
              <w:jc w:val="center"/>
              <w:rPr>
                <w:i/>
                <w:sz w:val="20"/>
              </w:rPr>
            </w:pPr>
            <w:r w:rsidRPr="009820F7">
              <w:rPr>
                <w:i/>
                <w:sz w:val="20"/>
              </w:rPr>
              <w:t>To understand the relation between unit fractions as operators (fractions of), and division by integers.</w:t>
            </w:r>
          </w:p>
          <w:p w:rsidR="009820F7" w:rsidRPr="009820F7" w:rsidRDefault="009820F7" w:rsidP="009820F7">
            <w:pPr>
              <w:pStyle w:val="NoSpacing"/>
              <w:jc w:val="center"/>
              <w:rPr>
                <w:i/>
                <w:sz w:val="20"/>
              </w:rPr>
            </w:pPr>
          </w:p>
          <w:p w:rsidR="009820F7" w:rsidRPr="009820F7" w:rsidRDefault="009820F7" w:rsidP="009820F7">
            <w:pPr>
              <w:pStyle w:val="NoSpacing"/>
              <w:jc w:val="center"/>
              <w:rPr>
                <w:sz w:val="20"/>
              </w:rPr>
            </w:pPr>
            <w:r w:rsidRPr="009820F7">
              <w:rPr>
                <w:sz w:val="20"/>
              </w:rPr>
              <w:t>To recognise,</w:t>
            </w:r>
            <w:r w:rsidRPr="009820F7">
              <w:rPr>
                <w:i/>
                <w:sz w:val="20"/>
              </w:rPr>
              <w:t xml:space="preserve"> understand</w:t>
            </w:r>
            <w:r w:rsidRPr="009820F7">
              <w:rPr>
                <w:sz w:val="20"/>
              </w:rPr>
              <w:t xml:space="preserve"> and use fractions as numbers: unit fractions and non-unit fractions with small denominators </w:t>
            </w:r>
            <w:r w:rsidRPr="009820F7">
              <w:rPr>
                <w:i/>
                <w:sz w:val="20"/>
              </w:rPr>
              <w:t>as numbers on the number line (going beyond 0 -1 and relating this to measure), and deduce relations between them, such as size and equivalence</w:t>
            </w:r>
            <w:r w:rsidRPr="009820F7">
              <w:rPr>
                <w:sz w:val="20"/>
              </w:rPr>
              <w:t>.</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recognise, find and write fractions of a discrete set of objects: unit fractions and non-unit fractions with small denominators.</w:t>
            </w:r>
          </w:p>
        </w:tc>
        <w:tc>
          <w:tcPr>
            <w:tcW w:w="1942" w:type="dxa"/>
            <w:shd w:val="clear" w:color="auto" w:fill="auto"/>
          </w:tcPr>
          <w:p w:rsidR="009820F7" w:rsidRDefault="009820F7" w:rsidP="009820F7">
            <w:pPr>
              <w:pStyle w:val="NoSpacing"/>
              <w:jc w:val="center"/>
              <w:rPr>
                <w:i/>
                <w:sz w:val="20"/>
              </w:rPr>
            </w:pPr>
            <w:r w:rsidRPr="009820F7">
              <w:rPr>
                <w:i/>
                <w:sz w:val="20"/>
              </w:rPr>
              <w:t>To make connections between fractions of a length, of a shape and as a representation of one whole or set of quantities.</w:t>
            </w:r>
          </w:p>
          <w:p w:rsidR="009820F7" w:rsidRPr="009820F7" w:rsidRDefault="009820F7" w:rsidP="009820F7">
            <w:pPr>
              <w:pStyle w:val="NoSpacing"/>
              <w:jc w:val="center"/>
              <w:rPr>
                <w:i/>
                <w:sz w:val="20"/>
              </w:rPr>
            </w:pPr>
          </w:p>
          <w:p w:rsidR="009820F7" w:rsidRDefault="009820F7" w:rsidP="009820F7">
            <w:pPr>
              <w:pStyle w:val="NoSpacing"/>
              <w:jc w:val="center"/>
              <w:rPr>
                <w:i/>
                <w:sz w:val="20"/>
              </w:rPr>
            </w:pPr>
            <w:r w:rsidRPr="009820F7">
              <w:rPr>
                <w:i/>
                <w:sz w:val="20"/>
              </w:rPr>
              <w:t>To know that decimals and fractions are different ways of expressing numbers and proportions.</w:t>
            </w:r>
          </w:p>
          <w:p w:rsidR="009820F7" w:rsidRPr="009820F7" w:rsidRDefault="009820F7" w:rsidP="009820F7">
            <w:pPr>
              <w:pStyle w:val="NoSpacing"/>
              <w:jc w:val="center"/>
              <w:rPr>
                <w:i/>
                <w:sz w:val="20"/>
              </w:rPr>
            </w:pPr>
          </w:p>
          <w:p w:rsidR="009820F7" w:rsidRPr="009820F7" w:rsidRDefault="009820F7" w:rsidP="009820F7">
            <w:pPr>
              <w:pStyle w:val="NoSpacing"/>
              <w:jc w:val="center"/>
              <w:rPr>
                <w:i/>
                <w:sz w:val="20"/>
              </w:rPr>
            </w:pPr>
            <w:r w:rsidRPr="009820F7">
              <w:rPr>
                <w:i/>
                <w:sz w:val="20"/>
              </w:rPr>
              <w:t>To understand the relation between non-unit fractions and multiplication and division of quantities, with particular emphasis on tenths and hundredths.</w:t>
            </w:r>
          </w:p>
        </w:tc>
        <w:tc>
          <w:tcPr>
            <w:tcW w:w="1942" w:type="dxa"/>
            <w:shd w:val="clear" w:color="auto" w:fill="auto"/>
          </w:tcPr>
          <w:p w:rsidR="009820F7" w:rsidRPr="009820F7" w:rsidRDefault="009820F7" w:rsidP="009820F7">
            <w:pPr>
              <w:pStyle w:val="NoSpacing"/>
              <w:jc w:val="center"/>
              <w:rPr>
                <w:sz w:val="20"/>
              </w:rPr>
            </w:pPr>
            <w:r w:rsidRPr="009820F7">
              <w:rPr>
                <w:sz w:val="20"/>
              </w:rPr>
              <w:t>To identify, name and write equivalent fractions of a given fraction, represented visually, including tenths and hundredths.</w:t>
            </w:r>
          </w:p>
        </w:tc>
        <w:tc>
          <w:tcPr>
            <w:tcW w:w="1943" w:type="dxa"/>
            <w:shd w:val="clear" w:color="auto" w:fill="auto"/>
          </w:tcPr>
          <w:p w:rsidR="009820F7" w:rsidRPr="009820F7" w:rsidRDefault="009820F7" w:rsidP="009820F7">
            <w:pPr>
              <w:pStyle w:val="NoSpacing"/>
              <w:jc w:val="center"/>
              <w:rPr>
                <w:color w:val="BE1C6D"/>
                <w:sz w:val="20"/>
              </w:rPr>
            </w:pPr>
            <w:r w:rsidRPr="009820F7">
              <w:rPr>
                <w:color w:val="1C1C1C"/>
                <w:sz w:val="20"/>
              </w:rPr>
              <w:t xml:space="preserve">To recognise, find, name, </w:t>
            </w:r>
            <w:r w:rsidRPr="009820F7">
              <w:rPr>
                <w:color w:val="BE1C6D"/>
                <w:sz w:val="20"/>
              </w:rPr>
              <w:t>identify</w:t>
            </w:r>
            <w:r w:rsidRPr="009820F7">
              <w:rPr>
                <w:color w:val="1C1C1C"/>
                <w:sz w:val="20"/>
              </w:rPr>
              <w:t xml:space="preserve"> and write fractions </w:t>
            </w:r>
            <w:r w:rsidRPr="009820F7">
              <w:rPr>
                <w:noProof/>
                <w:color w:val="1C1C1C"/>
                <w:sz w:val="20"/>
                <w:lang w:eastAsia="en-GB"/>
              </w:rPr>
              <w:drawing>
                <wp:inline distT="0" distB="0" distL="114300" distR="114300" wp14:anchorId="42F38CCD" wp14:editId="146D7F2C">
                  <wp:extent cx="33528" cy="168021"/>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3528" cy="168021"/>
                          </a:xfrm>
                          <a:prstGeom prst="rect">
                            <a:avLst/>
                          </a:prstGeom>
                          <a:ln/>
                        </pic:spPr>
                      </pic:pic>
                    </a:graphicData>
                  </a:graphic>
                </wp:inline>
              </w:drawing>
            </w:r>
            <w:r w:rsidRPr="009820F7">
              <w:rPr>
                <w:noProof/>
                <w:color w:val="1C1C1C"/>
                <w:sz w:val="20"/>
                <w:lang w:eastAsia="en-GB"/>
              </w:rPr>
              <w:drawing>
                <wp:inline distT="0" distB="0" distL="114300" distR="114300" wp14:anchorId="47B487A3" wp14:editId="73C44B15">
                  <wp:extent cx="50673" cy="168021"/>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0673" cy="168021"/>
                          </a:xfrm>
                          <a:prstGeom prst="rect">
                            <a:avLst/>
                          </a:prstGeom>
                          <a:ln/>
                        </pic:spPr>
                      </pic:pic>
                    </a:graphicData>
                  </a:graphic>
                </wp:inline>
              </w:drawing>
            </w:r>
            <w:r w:rsidRPr="009820F7">
              <w:rPr>
                <w:color w:val="BE1C6D"/>
                <w:sz w:val="20"/>
              </w:rPr>
              <w:t xml:space="preserve">, </w:t>
            </w:r>
            <w:r w:rsidRPr="009820F7">
              <w:rPr>
                <w:noProof/>
                <w:color w:val="BE1C6D"/>
                <w:sz w:val="20"/>
                <w:lang w:eastAsia="en-GB"/>
              </w:rPr>
              <w:drawing>
                <wp:inline distT="0" distB="0" distL="114300" distR="114300" wp14:anchorId="4C8160C9" wp14:editId="1A6AD81D">
                  <wp:extent cx="33528" cy="168021"/>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3528" cy="168021"/>
                          </a:xfrm>
                          <a:prstGeom prst="rect">
                            <a:avLst/>
                          </a:prstGeom>
                          <a:ln/>
                        </pic:spPr>
                      </pic:pic>
                    </a:graphicData>
                  </a:graphic>
                </wp:inline>
              </w:drawing>
            </w:r>
            <w:r w:rsidRPr="009820F7">
              <w:rPr>
                <w:noProof/>
                <w:color w:val="BE1C6D"/>
                <w:sz w:val="20"/>
                <w:lang w:eastAsia="en-GB"/>
              </w:rPr>
              <w:drawing>
                <wp:inline distT="0" distB="0" distL="114300" distR="114300" wp14:anchorId="0FF182E4" wp14:editId="3F371AB4">
                  <wp:extent cx="33528" cy="168021"/>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3528" cy="168021"/>
                          </a:xfrm>
                          <a:prstGeom prst="rect">
                            <a:avLst/>
                          </a:prstGeom>
                          <a:ln/>
                        </pic:spPr>
                      </pic:pic>
                    </a:graphicData>
                  </a:graphic>
                </wp:inline>
              </w:drawing>
            </w:r>
            <w:r w:rsidRPr="009820F7">
              <w:rPr>
                <w:color w:val="BE1C6D"/>
                <w:sz w:val="20"/>
              </w:rPr>
              <w:t xml:space="preserve">, </w:t>
            </w:r>
            <w:r w:rsidRPr="009820F7">
              <w:rPr>
                <w:noProof/>
                <w:color w:val="BE1C6D"/>
                <w:sz w:val="20"/>
                <w:lang w:eastAsia="en-GB"/>
              </w:rPr>
              <w:drawing>
                <wp:inline distT="0" distB="0" distL="114300" distR="114300" wp14:anchorId="400835DF" wp14:editId="1607749F">
                  <wp:extent cx="33528" cy="168021"/>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3528" cy="168021"/>
                          </a:xfrm>
                          <a:prstGeom prst="rect">
                            <a:avLst/>
                          </a:prstGeom>
                          <a:ln/>
                        </pic:spPr>
                      </pic:pic>
                    </a:graphicData>
                  </a:graphic>
                </wp:inline>
              </w:drawing>
            </w:r>
            <w:r w:rsidRPr="009820F7">
              <w:rPr>
                <w:noProof/>
                <w:color w:val="BE1C6D"/>
                <w:sz w:val="20"/>
                <w:lang w:eastAsia="en-GB"/>
              </w:rPr>
              <w:drawing>
                <wp:inline distT="0" distB="0" distL="114300" distR="114300" wp14:anchorId="3711AB9D" wp14:editId="3BF17430">
                  <wp:extent cx="33528" cy="168021"/>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3528" cy="168021"/>
                          </a:xfrm>
                          <a:prstGeom prst="rect">
                            <a:avLst/>
                          </a:prstGeom>
                          <a:ln/>
                        </pic:spPr>
                      </pic:pic>
                    </a:graphicData>
                  </a:graphic>
                </wp:inline>
              </w:drawing>
            </w:r>
            <w:r w:rsidRPr="009820F7">
              <w:rPr>
                <w:color w:val="BE1C6D"/>
                <w:sz w:val="20"/>
              </w:rPr>
              <w:t xml:space="preserve">, </w:t>
            </w:r>
            <w:r w:rsidRPr="009820F7">
              <w:rPr>
                <w:noProof/>
                <w:color w:val="BE1C6D"/>
                <w:sz w:val="20"/>
                <w:lang w:eastAsia="en-GB"/>
              </w:rPr>
              <w:drawing>
                <wp:inline distT="0" distB="0" distL="114300" distR="114300" wp14:anchorId="39031A39" wp14:editId="4711CCCE">
                  <wp:extent cx="33528" cy="168021"/>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33528" cy="168021"/>
                          </a:xfrm>
                          <a:prstGeom prst="rect">
                            <a:avLst/>
                          </a:prstGeom>
                          <a:ln/>
                        </pic:spPr>
                      </pic:pic>
                    </a:graphicData>
                  </a:graphic>
                </wp:inline>
              </w:drawing>
            </w:r>
            <w:r w:rsidRPr="009820F7">
              <w:rPr>
                <w:noProof/>
                <w:color w:val="BE1C6D"/>
                <w:sz w:val="20"/>
                <w:lang w:eastAsia="en-GB"/>
              </w:rPr>
              <w:drawing>
                <wp:inline distT="0" distB="0" distL="114300" distR="114300" wp14:anchorId="10EADB59" wp14:editId="1CED9703">
                  <wp:extent cx="33528" cy="168021"/>
                  <wp:effectExtent l="0" t="0" r="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33528" cy="168021"/>
                          </a:xfrm>
                          <a:prstGeom prst="rect">
                            <a:avLst/>
                          </a:prstGeom>
                          <a:ln/>
                        </pic:spPr>
                      </pic:pic>
                    </a:graphicData>
                  </a:graphic>
                </wp:inline>
              </w:drawing>
            </w:r>
            <w:r w:rsidRPr="009820F7">
              <w:rPr>
                <w:color w:val="BE1C6D"/>
                <w:sz w:val="20"/>
              </w:rPr>
              <w:t xml:space="preserve"> </w:t>
            </w:r>
            <w:r w:rsidRPr="009820F7">
              <w:rPr>
                <w:color w:val="1C1C1C"/>
                <w:sz w:val="20"/>
              </w:rPr>
              <w:t xml:space="preserve">and </w:t>
            </w:r>
            <w:r w:rsidRPr="009820F7">
              <w:rPr>
                <w:noProof/>
                <w:color w:val="1C1C1C"/>
                <w:sz w:val="20"/>
                <w:lang w:eastAsia="en-GB"/>
              </w:rPr>
              <w:drawing>
                <wp:inline distT="0" distB="0" distL="114300" distR="114300" wp14:anchorId="61C711F9" wp14:editId="2D096D07">
                  <wp:extent cx="33528" cy="168021"/>
                  <wp:effectExtent l="0" t="0" r="0" b="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33528" cy="168021"/>
                          </a:xfrm>
                          <a:prstGeom prst="rect">
                            <a:avLst/>
                          </a:prstGeom>
                          <a:ln/>
                        </pic:spPr>
                      </pic:pic>
                    </a:graphicData>
                  </a:graphic>
                </wp:inline>
              </w:drawing>
            </w:r>
            <w:r w:rsidRPr="009820F7">
              <w:rPr>
                <w:noProof/>
                <w:color w:val="1C1C1C"/>
                <w:sz w:val="20"/>
                <w:lang w:eastAsia="en-GB"/>
              </w:rPr>
              <w:drawing>
                <wp:inline distT="0" distB="0" distL="114300" distR="114300" wp14:anchorId="5DA86AC6" wp14:editId="211527D7">
                  <wp:extent cx="33528" cy="168021"/>
                  <wp:effectExtent l="0" t="0" r="0" b="0"/>
                  <wp:docPr id="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33528" cy="168021"/>
                          </a:xfrm>
                          <a:prstGeom prst="rect">
                            <a:avLst/>
                          </a:prstGeom>
                          <a:ln/>
                        </pic:spPr>
                      </pic:pic>
                    </a:graphicData>
                  </a:graphic>
                </wp:inline>
              </w:drawing>
            </w:r>
            <w:r w:rsidRPr="009820F7">
              <w:rPr>
                <w:color w:val="1C1C1C"/>
                <w:sz w:val="20"/>
              </w:rPr>
              <w:t xml:space="preserve"> of a length, </w:t>
            </w:r>
            <w:r w:rsidRPr="009820F7">
              <w:rPr>
                <w:color w:val="BE1C6D"/>
                <w:sz w:val="20"/>
              </w:rPr>
              <w:t>number</w:t>
            </w:r>
            <w:r w:rsidRPr="009820F7">
              <w:rPr>
                <w:color w:val="1C1C1C"/>
                <w:sz w:val="20"/>
              </w:rPr>
              <w:t xml:space="preserve">, shape, set of objects or quantity </w:t>
            </w:r>
            <w:r w:rsidRPr="009820F7">
              <w:rPr>
                <w:color w:val="BE1C6D"/>
                <w:sz w:val="20"/>
              </w:rPr>
              <w:t>and know that all parts must be equal parts of the whole.</w:t>
            </w:r>
          </w:p>
          <w:p w:rsidR="009820F7" w:rsidRPr="009820F7" w:rsidRDefault="009820F7" w:rsidP="009820F7">
            <w:pPr>
              <w:pStyle w:val="NoSpacing"/>
              <w:jc w:val="center"/>
              <w:rPr>
                <w:color w:val="BE1C6D"/>
                <w:sz w:val="20"/>
              </w:rPr>
            </w:pPr>
          </w:p>
          <w:p w:rsidR="009820F7" w:rsidRPr="009820F7" w:rsidRDefault="009820F7" w:rsidP="009820F7">
            <w:pPr>
              <w:pStyle w:val="NoSpacing"/>
              <w:jc w:val="center"/>
              <w:rPr>
                <w:i/>
                <w:sz w:val="20"/>
              </w:rPr>
            </w:pPr>
            <w:r w:rsidRPr="009820F7">
              <w:rPr>
                <w:i/>
                <w:sz w:val="20"/>
              </w:rPr>
              <w:t xml:space="preserve">To connect unit fractions to equal sharing and grouping, to numbers when they can be calculated, and to measures, finding fractions of lengths, quantities, sets of objects or shapes. They meet </w:t>
            </w:r>
            <w:r w:rsidRPr="009820F7">
              <w:rPr>
                <w:i/>
                <w:noProof/>
                <w:sz w:val="20"/>
                <w:lang w:eastAsia="en-GB"/>
              </w:rPr>
              <w:drawing>
                <wp:inline distT="0" distB="0" distL="114300" distR="114300" wp14:anchorId="43A62AE3" wp14:editId="58C820C1">
                  <wp:extent cx="33528" cy="168021"/>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3528" cy="168021"/>
                          </a:xfrm>
                          <a:prstGeom prst="rect">
                            <a:avLst/>
                          </a:prstGeom>
                          <a:ln/>
                        </pic:spPr>
                      </pic:pic>
                    </a:graphicData>
                  </a:graphic>
                </wp:inline>
              </w:drawing>
            </w:r>
            <w:r w:rsidRPr="009820F7">
              <w:rPr>
                <w:i/>
                <w:noProof/>
                <w:sz w:val="20"/>
                <w:lang w:eastAsia="en-GB"/>
              </w:rPr>
              <w:drawing>
                <wp:inline distT="0" distB="0" distL="114300" distR="114300" wp14:anchorId="109D613C" wp14:editId="00A7FB77">
                  <wp:extent cx="33528" cy="168021"/>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3528" cy="168021"/>
                          </a:xfrm>
                          <a:prstGeom prst="rect">
                            <a:avLst/>
                          </a:prstGeom>
                          <a:ln/>
                        </pic:spPr>
                      </pic:pic>
                    </a:graphicData>
                  </a:graphic>
                </wp:inline>
              </w:drawing>
            </w:r>
            <w:r w:rsidRPr="009820F7">
              <w:rPr>
                <w:i/>
                <w:sz w:val="20"/>
              </w:rPr>
              <w:t xml:space="preserve"> as the first example of a non-unit fraction.</w:t>
            </w:r>
          </w:p>
        </w:tc>
      </w:tr>
      <w:tr w:rsidR="00217753" w:rsidTr="00342E36">
        <w:tc>
          <w:tcPr>
            <w:tcW w:w="1793" w:type="dxa"/>
            <w:vMerge/>
            <w:shd w:val="clear" w:color="auto" w:fill="C00000"/>
          </w:tcPr>
          <w:p w:rsidR="00217753" w:rsidRDefault="00217753" w:rsidP="00E37C64">
            <w:pPr>
              <w:rPr>
                <w:b/>
              </w:rPr>
            </w:pPr>
          </w:p>
        </w:tc>
        <w:tc>
          <w:tcPr>
            <w:tcW w:w="13595" w:type="dxa"/>
            <w:gridSpan w:val="7"/>
            <w:shd w:val="clear" w:color="auto" w:fill="DEEAF6" w:themeFill="accent1" w:themeFillTint="33"/>
          </w:tcPr>
          <w:p w:rsidR="00217753" w:rsidRDefault="00217753" w:rsidP="00E37C64">
            <w:pPr>
              <w:jc w:val="center"/>
              <w:rPr>
                <w:b/>
              </w:rPr>
            </w:pPr>
            <w:r>
              <w:rPr>
                <w:b/>
              </w:rPr>
              <w:t xml:space="preserve">COMPARING AND ORDERING </w:t>
            </w:r>
          </w:p>
        </w:tc>
      </w:tr>
      <w:tr w:rsidR="009820F7" w:rsidTr="00342E36">
        <w:tc>
          <w:tcPr>
            <w:tcW w:w="1793" w:type="dxa"/>
            <w:vMerge/>
            <w:shd w:val="clear" w:color="auto" w:fill="C00000"/>
          </w:tcPr>
          <w:p w:rsidR="009820F7" w:rsidRDefault="009820F7" w:rsidP="009820F7">
            <w:pPr>
              <w:rPr>
                <w:b/>
              </w:rPr>
            </w:pPr>
          </w:p>
        </w:tc>
        <w:tc>
          <w:tcPr>
            <w:tcW w:w="1941" w:type="dxa"/>
            <w:shd w:val="clear" w:color="auto" w:fill="auto"/>
          </w:tcPr>
          <w:p w:rsidR="009820F7" w:rsidRDefault="009820F7" w:rsidP="009820F7">
            <w:pPr>
              <w:jc w:val="center"/>
              <w:rPr>
                <w:b/>
              </w:rPr>
            </w:pPr>
          </w:p>
        </w:tc>
        <w:tc>
          <w:tcPr>
            <w:tcW w:w="1941" w:type="dxa"/>
            <w:shd w:val="clear" w:color="auto" w:fill="auto"/>
          </w:tcPr>
          <w:p w:rsidR="009820F7" w:rsidRDefault="009820F7" w:rsidP="009820F7">
            <w:pPr>
              <w:jc w:val="center"/>
              <w:rPr>
                <w:b/>
              </w:rPr>
            </w:pPr>
          </w:p>
        </w:tc>
        <w:tc>
          <w:tcPr>
            <w:tcW w:w="1943" w:type="dxa"/>
            <w:shd w:val="clear" w:color="auto" w:fill="auto"/>
          </w:tcPr>
          <w:p w:rsidR="009820F7" w:rsidRDefault="009820F7" w:rsidP="009820F7">
            <w:pPr>
              <w:jc w:val="center"/>
              <w:rPr>
                <w:b/>
              </w:rPr>
            </w:pPr>
          </w:p>
        </w:tc>
        <w:tc>
          <w:tcPr>
            <w:tcW w:w="1943" w:type="dxa"/>
            <w:shd w:val="clear" w:color="auto" w:fill="auto"/>
          </w:tcPr>
          <w:p w:rsidR="009820F7" w:rsidRPr="009820F7" w:rsidRDefault="009820F7" w:rsidP="009820F7">
            <w:pPr>
              <w:pStyle w:val="NoSpacing"/>
              <w:jc w:val="center"/>
              <w:rPr>
                <w:sz w:val="20"/>
              </w:rPr>
            </w:pPr>
            <w:r w:rsidRPr="009820F7">
              <w:rPr>
                <w:sz w:val="20"/>
              </w:rPr>
              <w:t>To compare and order unit fractions, and fractions with the same denominators.</w:t>
            </w:r>
          </w:p>
        </w:tc>
        <w:tc>
          <w:tcPr>
            <w:tcW w:w="1942" w:type="dxa"/>
            <w:shd w:val="clear" w:color="auto" w:fill="auto"/>
          </w:tcPr>
          <w:p w:rsidR="009820F7" w:rsidRPr="009820F7" w:rsidRDefault="009820F7" w:rsidP="009820F7">
            <w:pPr>
              <w:pStyle w:val="NoSpacing"/>
              <w:jc w:val="center"/>
              <w:rPr>
                <w:sz w:val="20"/>
              </w:rPr>
            </w:pPr>
          </w:p>
        </w:tc>
        <w:tc>
          <w:tcPr>
            <w:tcW w:w="1942" w:type="dxa"/>
            <w:shd w:val="clear" w:color="auto" w:fill="auto"/>
          </w:tcPr>
          <w:p w:rsidR="009820F7" w:rsidRPr="009820F7" w:rsidRDefault="009820F7" w:rsidP="009820F7">
            <w:pPr>
              <w:pStyle w:val="NoSpacing"/>
              <w:jc w:val="center"/>
              <w:rPr>
                <w:sz w:val="20"/>
              </w:rPr>
            </w:pPr>
            <w:r w:rsidRPr="009820F7">
              <w:rPr>
                <w:sz w:val="20"/>
              </w:rPr>
              <w:t>To compare and order fractions whose denominators are all multiples of the same number.</w:t>
            </w:r>
          </w:p>
        </w:tc>
        <w:tc>
          <w:tcPr>
            <w:tcW w:w="1943" w:type="dxa"/>
            <w:shd w:val="clear" w:color="auto" w:fill="auto"/>
          </w:tcPr>
          <w:p w:rsidR="009820F7" w:rsidRPr="009820F7" w:rsidRDefault="009820F7" w:rsidP="009820F7">
            <w:pPr>
              <w:pStyle w:val="NoSpacing"/>
              <w:jc w:val="center"/>
              <w:rPr>
                <w:sz w:val="20"/>
              </w:rPr>
            </w:pPr>
            <w:r w:rsidRPr="009820F7">
              <w:rPr>
                <w:sz w:val="20"/>
              </w:rPr>
              <w:t>To compare and order fractions, including fractions &gt; 1.</w:t>
            </w:r>
          </w:p>
        </w:tc>
      </w:tr>
      <w:tr w:rsidR="00217753" w:rsidTr="00342E36">
        <w:tc>
          <w:tcPr>
            <w:tcW w:w="1793" w:type="dxa"/>
            <w:vMerge/>
            <w:shd w:val="clear" w:color="auto" w:fill="C00000"/>
          </w:tcPr>
          <w:p w:rsidR="00217753" w:rsidRDefault="00217753" w:rsidP="00E37C64">
            <w:pPr>
              <w:rPr>
                <w:b/>
              </w:rPr>
            </w:pPr>
          </w:p>
        </w:tc>
        <w:tc>
          <w:tcPr>
            <w:tcW w:w="13595" w:type="dxa"/>
            <w:gridSpan w:val="7"/>
            <w:shd w:val="clear" w:color="auto" w:fill="DEEAF6" w:themeFill="accent1" w:themeFillTint="33"/>
          </w:tcPr>
          <w:p w:rsidR="00217753" w:rsidRDefault="00217753" w:rsidP="00E37C64">
            <w:pPr>
              <w:jc w:val="center"/>
              <w:rPr>
                <w:b/>
              </w:rPr>
            </w:pPr>
            <w:r>
              <w:rPr>
                <w:b/>
              </w:rPr>
              <w:t xml:space="preserve">ADDING AND SUBTRACTING </w:t>
            </w:r>
          </w:p>
        </w:tc>
      </w:tr>
      <w:tr w:rsidR="009820F7" w:rsidTr="00342E36">
        <w:tc>
          <w:tcPr>
            <w:tcW w:w="1793" w:type="dxa"/>
            <w:vMerge/>
            <w:shd w:val="clear" w:color="auto" w:fill="C00000"/>
          </w:tcPr>
          <w:p w:rsidR="009820F7" w:rsidRDefault="009820F7" w:rsidP="009820F7">
            <w:pPr>
              <w:rPr>
                <w:b/>
              </w:rPr>
            </w:pPr>
          </w:p>
        </w:tc>
        <w:tc>
          <w:tcPr>
            <w:tcW w:w="1941" w:type="dxa"/>
            <w:shd w:val="clear" w:color="auto" w:fill="auto"/>
          </w:tcPr>
          <w:p w:rsidR="009820F7" w:rsidRDefault="009820F7" w:rsidP="009820F7">
            <w:pPr>
              <w:jc w:val="center"/>
              <w:rPr>
                <w:b/>
              </w:rPr>
            </w:pPr>
          </w:p>
        </w:tc>
        <w:tc>
          <w:tcPr>
            <w:tcW w:w="1941" w:type="dxa"/>
            <w:shd w:val="clear" w:color="auto" w:fill="auto"/>
          </w:tcPr>
          <w:p w:rsidR="009820F7" w:rsidRDefault="009820F7" w:rsidP="009820F7">
            <w:pPr>
              <w:jc w:val="center"/>
              <w:rPr>
                <w:b/>
              </w:rPr>
            </w:pPr>
          </w:p>
        </w:tc>
        <w:tc>
          <w:tcPr>
            <w:tcW w:w="1943" w:type="dxa"/>
            <w:shd w:val="clear" w:color="auto" w:fill="auto"/>
          </w:tcPr>
          <w:p w:rsidR="009820F7" w:rsidRDefault="009820F7" w:rsidP="009820F7">
            <w:pPr>
              <w:jc w:val="center"/>
              <w:rPr>
                <w:b/>
              </w:rPr>
            </w:pPr>
          </w:p>
        </w:tc>
        <w:tc>
          <w:tcPr>
            <w:tcW w:w="1943" w:type="dxa"/>
            <w:shd w:val="clear" w:color="auto" w:fill="auto"/>
          </w:tcPr>
          <w:p w:rsidR="009820F7" w:rsidRPr="009820F7" w:rsidRDefault="009820F7" w:rsidP="009820F7">
            <w:pPr>
              <w:pStyle w:val="NoSpacing"/>
              <w:jc w:val="center"/>
              <w:rPr>
                <w:i/>
                <w:sz w:val="20"/>
              </w:rPr>
            </w:pPr>
            <w:r w:rsidRPr="009820F7">
              <w:rPr>
                <w:sz w:val="20"/>
              </w:rPr>
              <w:t xml:space="preserve">To add and subtract fractions with the same denominator within one whole </w:t>
            </w:r>
            <w:r w:rsidRPr="009820F7">
              <w:rPr>
                <w:i/>
                <w:sz w:val="20"/>
              </w:rPr>
              <w:t>through a variety of increasingly complex problems to improve fluency.</w:t>
            </w:r>
          </w:p>
          <w:p w:rsidR="009820F7" w:rsidRPr="009820F7" w:rsidRDefault="009820F7" w:rsidP="009820F7">
            <w:pPr>
              <w:pStyle w:val="NoSpacing"/>
              <w:jc w:val="center"/>
              <w:rPr>
                <w:b/>
                <w:sz w:val="20"/>
              </w:rPr>
            </w:pPr>
          </w:p>
        </w:tc>
        <w:tc>
          <w:tcPr>
            <w:tcW w:w="1942" w:type="dxa"/>
            <w:shd w:val="clear" w:color="auto" w:fill="auto"/>
          </w:tcPr>
          <w:p w:rsidR="009820F7" w:rsidRPr="009820F7" w:rsidRDefault="009820F7" w:rsidP="009820F7">
            <w:pPr>
              <w:pStyle w:val="NoSpacing"/>
              <w:jc w:val="center"/>
              <w:rPr>
                <w:i/>
                <w:sz w:val="20"/>
              </w:rPr>
            </w:pPr>
            <w:r w:rsidRPr="009820F7">
              <w:rPr>
                <w:sz w:val="20"/>
              </w:rPr>
              <w:t xml:space="preserve">To add and subtract fractions with the same denominator </w:t>
            </w:r>
            <w:r w:rsidRPr="009820F7">
              <w:rPr>
                <w:i/>
                <w:sz w:val="20"/>
              </w:rPr>
              <w:t>to become fluent through a variety of increasingly complex problems beyond one whole.</w:t>
            </w:r>
          </w:p>
          <w:p w:rsidR="009820F7" w:rsidRPr="009820F7" w:rsidRDefault="009820F7" w:rsidP="009820F7">
            <w:pPr>
              <w:pStyle w:val="NoSpacing"/>
              <w:jc w:val="center"/>
              <w:rPr>
                <w:i/>
                <w:sz w:val="20"/>
              </w:rPr>
            </w:pPr>
          </w:p>
          <w:p w:rsidR="009820F7" w:rsidRPr="009820F7" w:rsidRDefault="009820F7" w:rsidP="009820F7">
            <w:pPr>
              <w:pStyle w:val="NoSpacing"/>
              <w:jc w:val="center"/>
              <w:rPr>
                <w:i/>
                <w:sz w:val="20"/>
              </w:rPr>
            </w:pPr>
          </w:p>
          <w:p w:rsidR="009820F7" w:rsidRPr="009820F7" w:rsidRDefault="009820F7" w:rsidP="009820F7">
            <w:pPr>
              <w:pStyle w:val="NoSpacing"/>
              <w:jc w:val="center"/>
              <w:rPr>
                <w:i/>
                <w:sz w:val="20"/>
              </w:rPr>
            </w:pPr>
          </w:p>
          <w:p w:rsidR="009820F7" w:rsidRPr="009820F7" w:rsidRDefault="009820F7" w:rsidP="009820F7">
            <w:pPr>
              <w:pStyle w:val="NoSpacing"/>
              <w:jc w:val="center"/>
              <w:rPr>
                <w:i/>
                <w:sz w:val="20"/>
              </w:rPr>
            </w:pPr>
          </w:p>
        </w:tc>
        <w:tc>
          <w:tcPr>
            <w:tcW w:w="1942" w:type="dxa"/>
            <w:shd w:val="clear" w:color="auto" w:fill="auto"/>
          </w:tcPr>
          <w:p w:rsidR="009820F7" w:rsidRPr="009820F7" w:rsidRDefault="009820F7" w:rsidP="009820F7">
            <w:pPr>
              <w:pStyle w:val="NoSpacing"/>
              <w:jc w:val="center"/>
              <w:rPr>
                <w:sz w:val="20"/>
              </w:rPr>
            </w:pPr>
            <w:r w:rsidRPr="009820F7">
              <w:rPr>
                <w:sz w:val="20"/>
              </w:rPr>
              <w:t xml:space="preserve">To add and subtract fractions with the same denominator and denominators that are multiples of the same number </w:t>
            </w:r>
            <w:r w:rsidRPr="009820F7">
              <w:rPr>
                <w:i/>
                <w:sz w:val="20"/>
              </w:rPr>
              <w:t>to become fluent through a variety of increasingly complex problems</w:t>
            </w:r>
            <w:r w:rsidRPr="009820F7">
              <w:rPr>
                <w:sz w:val="20"/>
              </w:rPr>
              <w:t>.</w:t>
            </w:r>
          </w:p>
          <w:p w:rsidR="009820F7" w:rsidRPr="009820F7" w:rsidRDefault="009820F7" w:rsidP="009820F7">
            <w:pPr>
              <w:pStyle w:val="NoSpacing"/>
              <w:jc w:val="center"/>
              <w:rPr>
                <w:sz w:val="20"/>
              </w:rPr>
            </w:pPr>
          </w:p>
          <w:p w:rsidR="009820F7" w:rsidRPr="009820F7" w:rsidRDefault="009820F7" w:rsidP="009820F7">
            <w:pPr>
              <w:pStyle w:val="NoSpacing"/>
              <w:jc w:val="center"/>
              <w:rPr>
                <w:color w:val="000000"/>
                <w:sz w:val="20"/>
              </w:rPr>
            </w:pPr>
            <w:r w:rsidRPr="009820F7">
              <w:rPr>
                <w:color w:val="000000"/>
                <w:sz w:val="20"/>
              </w:rPr>
              <w:t>To recognise mixed numbers and improper fractions and convert from one form to the other and write mathematical statements &gt; 1 as a mixed number.</w:t>
            </w:r>
          </w:p>
        </w:tc>
        <w:tc>
          <w:tcPr>
            <w:tcW w:w="1943" w:type="dxa"/>
            <w:shd w:val="clear" w:color="auto" w:fill="auto"/>
          </w:tcPr>
          <w:p w:rsidR="009820F7" w:rsidRPr="009820F7" w:rsidRDefault="009820F7" w:rsidP="009820F7">
            <w:pPr>
              <w:pStyle w:val="NoSpacing"/>
              <w:jc w:val="center"/>
              <w:rPr>
                <w:sz w:val="20"/>
              </w:rPr>
            </w:pPr>
            <w:r w:rsidRPr="009820F7">
              <w:rPr>
                <w:sz w:val="20"/>
              </w:rPr>
              <w:t xml:space="preserve">To add and subtract fractions with different denominators and mixed numbers, using the concept of equivalent fractions </w:t>
            </w:r>
            <w:r w:rsidRPr="009820F7">
              <w:rPr>
                <w:i/>
                <w:sz w:val="20"/>
              </w:rPr>
              <w:t>starting with fractions where the denominator of one fraction is a multiple of the other and progress to varied and increasingly complex problems</w:t>
            </w:r>
            <w:r w:rsidRPr="009820F7">
              <w:rPr>
                <w:sz w:val="20"/>
              </w:rPr>
              <w:t>.</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p>
        </w:tc>
      </w:tr>
      <w:tr w:rsidR="00217753" w:rsidTr="00342E36">
        <w:tc>
          <w:tcPr>
            <w:tcW w:w="1793" w:type="dxa"/>
            <w:vMerge/>
            <w:shd w:val="clear" w:color="auto" w:fill="C00000"/>
          </w:tcPr>
          <w:p w:rsidR="00217753" w:rsidRDefault="00217753" w:rsidP="00E37C64">
            <w:pPr>
              <w:rPr>
                <w:b/>
              </w:rPr>
            </w:pPr>
          </w:p>
        </w:tc>
        <w:tc>
          <w:tcPr>
            <w:tcW w:w="13595" w:type="dxa"/>
            <w:gridSpan w:val="7"/>
            <w:shd w:val="clear" w:color="auto" w:fill="DEEAF6" w:themeFill="accent1" w:themeFillTint="33"/>
          </w:tcPr>
          <w:p w:rsidR="00217753" w:rsidRDefault="00217753" w:rsidP="00E37C64">
            <w:pPr>
              <w:jc w:val="center"/>
              <w:rPr>
                <w:b/>
              </w:rPr>
            </w:pPr>
            <w:r>
              <w:rPr>
                <w:b/>
              </w:rPr>
              <w:t xml:space="preserve">MULTIPLYING AND DIVIDING </w:t>
            </w:r>
          </w:p>
        </w:tc>
      </w:tr>
      <w:tr w:rsidR="009820F7" w:rsidTr="00342E36">
        <w:tc>
          <w:tcPr>
            <w:tcW w:w="1793" w:type="dxa"/>
            <w:vMerge/>
            <w:shd w:val="clear" w:color="auto" w:fill="C00000"/>
          </w:tcPr>
          <w:p w:rsidR="009820F7" w:rsidRDefault="009820F7" w:rsidP="009820F7">
            <w:pPr>
              <w:rPr>
                <w:b/>
              </w:rPr>
            </w:pPr>
          </w:p>
        </w:tc>
        <w:tc>
          <w:tcPr>
            <w:tcW w:w="1941" w:type="dxa"/>
            <w:shd w:val="clear" w:color="auto" w:fill="auto"/>
          </w:tcPr>
          <w:p w:rsidR="009820F7" w:rsidRDefault="009820F7" w:rsidP="009820F7">
            <w:pPr>
              <w:jc w:val="center"/>
              <w:rPr>
                <w:b/>
              </w:rPr>
            </w:pPr>
          </w:p>
        </w:tc>
        <w:tc>
          <w:tcPr>
            <w:tcW w:w="1941" w:type="dxa"/>
            <w:shd w:val="clear" w:color="auto" w:fill="auto"/>
          </w:tcPr>
          <w:p w:rsidR="009820F7" w:rsidRDefault="009820F7" w:rsidP="009820F7">
            <w:pPr>
              <w:jc w:val="center"/>
              <w:rPr>
                <w:b/>
              </w:rPr>
            </w:pPr>
          </w:p>
        </w:tc>
        <w:tc>
          <w:tcPr>
            <w:tcW w:w="1943" w:type="dxa"/>
            <w:shd w:val="clear" w:color="auto" w:fill="auto"/>
          </w:tcPr>
          <w:p w:rsidR="009820F7" w:rsidRDefault="009820F7" w:rsidP="009820F7">
            <w:pPr>
              <w:jc w:val="center"/>
              <w:rPr>
                <w:b/>
              </w:rPr>
            </w:pPr>
          </w:p>
        </w:tc>
        <w:tc>
          <w:tcPr>
            <w:tcW w:w="1943" w:type="dxa"/>
            <w:shd w:val="clear" w:color="auto" w:fill="auto"/>
          </w:tcPr>
          <w:p w:rsidR="009820F7" w:rsidRDefault="009820F7" w:rsidP="009820F7">
            <w:pPr>
              <w:jc w:val="center"/>
              <w:rPr>
                <w:b/>
              </w:rPr>
            </w:pPr>
          </w:p>
        </w:tc>
        <w:tc>
          <w:tcPr>
            <w:tcW w:w="1942" w:type="dxa"/>
            <w:shd w:val="clear" w:color="auto" w:fill="auto"/>
          </w:tcPr>
          <w:p w:rsidR="009820F7" w:rsidRDefault="009820F7" w:rsidP="009820F7">
            <w:pPr>
              <w:jc w:val="center"/>
              <w:rPr>
                <w:b/>
              </w:rPr>
            </w:pPr>
          </w:p>
        </w:tc>
        <w:tc>
          <w:tcPr>
            <w:tcW w:w="1942" w:type="dxa"/>
            <w:shd w:val="clear" w:color="auto" w:fill="auto"/>
          </w:tcPr>
          <w:p w:rsidR="009820F7" w:rsidRDefault="009820F7" w:rsidP="009820F7">
            <w:pPr>
              <w:pStyle w:val="NoSpacing"/>
              <w:jc w:val="center"/>
              <w:rPr>
                <w:sz w:val="20"/>
              </w:rPr>
            </w:pPr>
            <w:r w:rsidRPr="009820F7">
              <w:rPr>
                <w:sz w:val="20"/>
              </w:rPr>
              <w:t>To continue to develop their understanding of fractions as numbers, measures and operators by finding fractions of numbers and quantities.</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multiply proper fractions and mixed numbers by whole numbers, supported by materials and diagrams.</w:t>
            </w:r>
          </w:p>
        </w:tc>
        <w:tc>
          <w:tcPr>
            <w:tcW w:w="1943" w:type="dxa"/>
            <w:shd w:val="clear" w:color="auto" w:fill="auto"/>
          </w:tcPr>
          <w:p w:rsidR="009820F7" w:rsidRDefault="009820F7" w:rsidP="009820F7">
            <w:pPr>
              <w:pStyle w:val="NoSpacing"/>
              <w:jc w:val="center"/>
              <w:rPr>
                <w:sz w:val="20"/>
              </w:rPr>
            </w:pPr>
            <w:r w:rsidRPr="009820F7">
              <w:rPr>
                <w:sz w:val="20"/>
              </w:rPr>
              <w:t>To multiply simple pairs of proper fractions, writing the answer in its simplest form using a variety of images to support their understanding of multiplication with fractions.</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divide proper fractions by whole numbers.</w:t>
            </w:r>
          </w:p>
        </w:tc>
      </w:tr>
      <w:tr w:rsidR="00217753" w:rsidRPr="00DA7126" w:rsidTr="00342E36">
        <w:tc>
          <w:tcPr>
            <w:tcW w:w="1793" w:type="dxa"/>
            <w:vMerge/>
            <w:shd w:val="clear" w:color="auto" w:fill="C00000"/>
          </w:tcPr>
          <w:p w:rsidR="00217753" w:rsidRDefault="00217753" w:rsidP="00E37C64">
            <w:pPr>
              <w:rPr>
                <w:b/>
              </w:rPr>
            </w:pPr>
          </w:p>
        </w:tc>
        <w:tc>
          <w:tcPr>
            <w:tcW w:w="13595" w:type="dxa"/>
            <w:gridSpan w:val="7"/>
            <w:shd w:val="clear" w:color="auto" w:fill="DEEAF6" w:themeFill="accent1" w:themeFillTint="33"/>
          </w:tcPr>
          <w:p w:rsidR="00217753" w:rsidRPr="00DA7126" w:rsidRDefault="00217753" w:rsidP="00E37C64">
            <w:pPr>
              <w:jc w:val="center"/>
              <w:rPr>
                <w:b/>
              </w:rPr>
            </w:pPr>
            <w:r>
              <w:rPr>
                <w:b/>
              </w:rPr>
              <w:t>EQUIVALENCE</w:t>
            </w:r>
          </w:p>
        </w:tc>
      </w:tr>
      <w:tr w:rsidR="009820F7" w:rsidRPr="00BC679E" w:rsidTr="00342E36">
        <w:tc>
          <w:tcPr>
            <w:tcW w:w="1793" w:type="dxa"/>
            <w:vMerge/>
            <w:shd w:val="clear" w:color="auto" w:fill="DEEAF6" w:themeFill="accent1" w:themeFillTint="33"/>
          </w:tcPr>
          <w:p w:rsidR="009820F7" w:rsidRDefault="009820F7" w:rsidP="009820F7">
            <w:pPr>
              <w:rPr>
                <w:b/>
              </w:rPr>
            </w:pPr>
          </w:p>
        </w:tc>
        <w:tc>
          <w:tcPr>
            <w:tcW w:w="1941" w:type="dxa"/>
            <w:shd w:val="clear" w:color="auto" w:fill="auto"/>
          </w:tcPr>
          <w:p w:rsidR="009820F7" w:rsidRPr="00BC679E" w:rsidRDefault="009820F7" w:rsidP="009820F7">
            <w:pPr>
              <w:pStyle w:val="NoSpacing"/>
              <w:jc w:val="center"/>
              <w:rPr>
                <w:b/>
                <w:sz w:val="20"/>
              </w:rPr>
            </w:pPr>
          </w:p>
        </w:tc>
        <w:tc>
          <w:tcPr>
            <w:tcW w:w="1941" w:type="dxa"/>
            <w:shd w:val="clear" w:color="auto" w:fill="auto"/>
          </w:tcPr>
          <w:p w:rsidR="009820F7" w:rsidRPr="00BC679E" w:rsidRDefault="009820F7" w:rsidP="009820F7">
            <w:pPr>
              <w:pStyle w:val="NoSpacing"/>
              <w:jc w:val="center"/>
              <w:rPr>
                <w:spacing w:val="-3"/>
                <w:sz w:val="20"/>
              </w:rPr>
            </w:pPr>
          </w:p>
        </w:tc>
        <w:tc>
          <w:tcPr>
            <w:tcW w:w="1943" w:type="dxa"/>
            <w:shd w:val="clear" w:color="auto" w:fill="auto"/>
          </w:tcPr>
          <w:p w:rsidR="009820F7" w:rsidRPr="009820F7" w:rsidRDefault="009820F7" w:rsidP="009820F7">
            <w:pPr>
              <w:pStyle w:val="NoSpacing"/>
              <w:jc w:val="center"/>
              <w:rPr>
                <w:sz w:val="20"/>
              </w:rPr>
            </w:pPr>
            <w:r w:rsidRPr="009820F7">
              <w:rPr>
                <w:sz w:val="20"/>
              </w:rPr>
              <w:t xml:space="preserve">To write simple fractions for example, </w:t>
            </w:r>
            <w:r w:rsidRPr="009820F7">
              <w:rPr>
                <w:noProof/>
                <w:sz w:val="20"/>
                <w:lang w:eastAsia="en-GB"/>
              </w:rPr>
              <w:drawing>
                <wp:inline distT="0" distB="0" distL="114300" distR="114300" wp14:anchorId="2F76F95E" wp14:editId="02495B07">
                  <wp:extent cx="33528" cy="168021"/>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noProof/>
                <w:sz w:val="20"/>
                <w:lang w:eastAsia="en-GB"/>
              </w:rPr>
              <w:drawing>
                <wp:inline distT="0" distB="0" distL="114300" distR="114300" wp14:anchorId="5335C0C8" wp14:editId="50319D10">
                  <wp:extent cx="33528" cy="168021"/>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sz w:val="20"/>
              </w:rPr>
              <w:t xml:space="preserve"> of 6 = 3 and recognise the equivalence </w:t>
            </w:r>
            <w:r w:rsidRPr="009820F7">
              <w:rPr>
                <w:noProof/>
                <w:sz w:val="20"/>
                <w:lang w:eastAsia="en-GB"/>
              </w:rPr>
              <w:drawing>
                <wp:inline distT="0" distB="0" distL="114300" distR="114300" wp14:anchorId="1A634894" wp14:editId="6DE42077">
                  <wp:extent cx="67342" cy="168021"/>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7342" cy="168021"/>
                          </a:xfrm>
                          <a:prstGeom prst="rect">
                            <a:avLst/>
                          </a:prstGeom>
                          <a:ln/>
                        </pic:spPr>
                      </pic:pic>
                    </a:graphicData>
                  </a:graphic>
                </wp:inline>
              </w:drawing>
            </w:r>
            <w:r w:rsidRPr="009820F7">
              <w:rPr>
                <w:noProof/>
                <w:sz w:val="20"/>
                <w:lang w:eastAsia="en-GB"/>
              </w:rPr>
              <w:drawing>
                <wp:inline distT="0" distB="0" distL="114300" distR="114300" wp14:anchorId="63BE791A" wp14:editId="1D38CEA9">
                  <wp:extent cx="67342" cy="168021"/>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7342" cy="168021"/>
                          </a:xfrm>
                          <a:prstGeom prst="rect">
                            <a:avLst/>
                          </a:prstGeom>
                          <a:ln/>
                        </pic:spPr>
                      </pic:pic>
                    </a:graphicData>
                  </a:graphic>
                </wp:inline>
              </w:drawing>
            </w:r>
            <w:r w:rsidRPr="009820F7">
              <w:rPr>
                <w:sz w:val="20"/>
              </w:rPr>
              <w:t xml:space="preserve">and </w:t>
            </w:r>
            <w:r w:rsidRPr="009820F7">
              <w:rPr>
                <w:noProof/>
                <w:sz w:val="20"/>
                <w:lang w:eastAsia="en-GB"/>
              </w:rPr>
              <w:drawing>
                <wp:inline distT="0" distB="0" distL="114300" distR="114300" wp14:anchorId="275CF8AC" wp14:editId="34BC98B4">
                  <wp:extent cx="33528" cy="168021"/>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noProof/>
                <w:sz w:val="20"/>
                <w:lang w:eastAsia="en-GB"/>
              </w:rPr>
              <w:drawing>
                <wp:inline distT="0" distB="0" distL="114300" distR="114300" wp14:anchorId="423B1066" wp14:editId="6EF0FF2E">
                  <wp:extent cx="33528" cy="168021"/>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sz w:val="20"/>
              </w:rPr>
              <w:t>.</w:t>
            </w:r>
          </w:p>
        </w:tc>
        <w:tc>
          <w:tcPr>
            <w:tcW w:w="1943" w:type="dxa"/>
            <w:shd w:val="clear" w:color="auto" w:fill="auto"/>
          </w:tcPr>
          <w:p w:rsidR="009820F7" w:rsidRPr="009820F7" w:rsidRDefault="009820F7" w:rsidP="009820F7">
            <w:pPr>
              <w:pStyle w:val="NoSpacing"/>
              <w:jc w:val="center"/>
              <w:rPr>
                <w:sz w:val="20"/>
              </w:rPr>
            </w:pPr>
            <w:r w:rsidRPr="009820F7">
              <w:rPr>
                <w:sz w:val="20"/>
              </w:rPr>
              <w:t>To recognise and show, using diagrams, equivalent fractions with small denominators.</w:t>
            </w:r>
          </w:p>
        </w:tc>
        <w:tc>
          <w:tcPr>
            <w:tcW w:w="1942" w:type="dxa"/>
            <w:shd w:val="clear" w:color="auto" w:fill="auto"/>
          </w:tcPr>
          <w:p w:rsidR="009820F7" w:rsidRPr="009820F7" w:rsidRDefault="009820F7" w:rsidP="009820F7">
            <w:pPr>
              <w:pStyle w:val="NoSpacing"/>
              <w:jc w:val="center"/>
              <w:rPr>
                <w:sz w:val="20"/>
              </w:rPr>
            </w:pPr>
            <w:r w:rsidRPr="009820F7">
              <w:rPr>
                <w:sz w:val="20"/>
              </w:rPr>
              <w:t>To use factors and multiples to recognise equivalent fractions and simplify where appropriate.</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recognise and show, using diagrams, families of common equivalent fractions.</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recognise and write decimal equivalents of any number of tenths or hundredths.</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 xml:space="preserve">To recognise and write decimal equivalents to </w:t>
            </w:r>
            <w:r w:rsidRPr="009820F7">
              <w:rPr>
                <w:color w:val="538135"/>
                <w:sz w:val="20"/>
              </w:rPr>
              <w:t xml:space="preserve"> </w:t>
            </w:r>
            <w:r w:rsidRPr="009820F7">
              <w:rPr>
                <w:noProof/>
                <w:color w:val="538135"/>
                <w:sz w:val="20"/>
                <w:lang w:eastAsia="en-GB"/>
              </w:rPr>
              <w:drawing>
                <wp:inline distT="0" distB="0" distL="114300" distR="114300" wp14:anchorId="2E7A77A8" wp14:editId="2B4D29E5">
                  <wp:extent cx="33528" cy="168021"/>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3528" cy="168021"/>
                          </a:xfrm>
                          <a:prstGeom prst="rect">
                            <a:avLst/>
                          </a:prstGeom>
                          <a:ln/>
                        </pic:spPr>
                      </pic:pic>
                    </a:graphicData>
                  </a:graphic>
                </wp:inline>
              </w:drawing>
            </w:r>
            <w:r w:rsidRPr="009820F7">
              <w:rPr>
                <w:noProof/>
                <w:color w:val="538135"/>
                <w:sz w:val="20"/>
                <w:lang w:eastAsia="en-GB"/>
              </w:rPr>
              <w:drawing>
                <wp:inline distT="0" distB="0" distL="114300" distR="114300" wp14:anchorId="4A4D0311" wp14:editId="077B8AF5">
                  <wp:extent cx="33528" cy="168021"/>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3528" cy="168021"/>
                          </a:xfrm>
                          <a:prstGeom prst="rect">
                            <a:avLst/>
                          </a:prstGeom>
                          <a:ln/>
                        </pic:spPr>
                      </pic:pic>
                    </a:graphicData>
                  </a:graphic>
                </wp:inline>
              </w:drawing>
            </w:r>
            <w:r w:rsidRPr="009820F7">
              <w:rPr>
                <w:sz w:val="20"/>
              </w:rPr>
              <w:t xml:space="preserve">, </w:t>
            </w:r>
            <w:r w:rsidRPr="009820F7">
              <w:rPr>
                <w:noProof/>
                <w:sz w:val="20"/>
                <w:lang w:eastAsia="en-GB"/>
              </w:rPr>
              <w:drawing>
                <wp:inline distT="0" distB="0" distL="114300" distR="114300" wp14:anchorId="298E7C12" wp14:editId="5A3A98AD">
                  <wp:extent cx="33528" cy="168021"/>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noProof/>
                <w:sz w:val="20"/>
                <w:lang w:eastAsia="en-GB"/>
              </w:rPr>
              <w:drawing>
                <wp:inline distT="0" distB="0" distL="114300" distR="114300" wp14:anchorId="15001265" wp14:editId="3ECE7599">
                  <wp:extent cx="33528" cy="168021"/>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sz w:val="20"/>
              </w:rPr>
              <w:t xml:space="preserve">, </w:t>
            </w:r>
            <w:r w:rsidRPr="009820F7">
              <w:rPr>
                <w:noProof/>
                <w:sz w:val="20"/>
                <w:lang w:eastAsia="en-GB"/>
              </w:rPr>
              <w:drawing>
                <wp:inline distT="0" distB="0" distL="114300" distR="114300" wp14:anchorId="11823E4F" wp14:editId="4C9D1A5D">
                  <wp:extent cx="33528" cy="168021"/>
                  <wp:effectExtent l="0" t="0" r="0" b="0"/>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3528" cy="168021"/>
                          </a:xfrm>
                          <a:prstGeom prst="rect">
                            <a:avLst/>
                          </a:prstGeom>
                          <a:ln/>
                        </pic:spPr>
                      </pic:pic>
                    </a:graphicData>
                  </a:graphic>
                </wp:inline>
              </w:drawing>
            </w:r>
            <w:r w:rsidRPr="009820F7">
              <w:rPr>
                <w:noProof/>
                <w:sz w:val="20"/>
                <w:lang w:eastAsia="en-GB"/>
              </w:rPr>
              <w:drawing>
                <wp:inline distT="0" distB="0" distL="114300" distR="114300" wp14:anchorId="42094E6E" wp14:editId="7A12BA55">
                  <wp:extent cx="33528" cy="168021"/>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3528" cy="168021"/>
                          </a:xfrm>
                          <a:prstGeom prst="rect">
                            <a:avLst/>
                          </a:prstGeom>
                          <a:ln/>
                        </pic:spPr>
                      </pic:pic>
                    </a:graphicData>
                  </a:graphic>
                </wp:inline>
              </w:drawing>
            </w:r>
            <w:r w:rsidRPr="009820F7">
              <w:rPr>
                <w:sz w:val="20"/>
              </w:rPr>
              <w:t>.</w:t>
            </w:r>
          </w:p>
        </w:tc>
        <w:tc>
          <w:tcPr>
            <w:tcW w:w="1942" w:type="dxa"/>
            <w:shd w:val="clear" w:color="auto" w:fill="auto"/>
          </w:tcPr>
          <w:p w:rsidR="009820F7" w:rsidRPr="009820F7" w:rsidRDefault="009820F7" w:rsidP="009820F7">
            <w:pPr>
              <w:pStyle w:val="NoSpacing"/>
              <w:jc w:val="center"/>
              <w:rPr>
                <w:sz w:val="20"/>
              </w:rPr>
            </w:pPr>
            <w:r w:rsidRPr="009820F7">
              <w:rPr>
                <w:sz w:val="20"/>
              </w:rPr>
              <w:t>To read and write decimal numbers as fractions.</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 xml:space="preserve">To recognise and use thousandths and relate them to tenths, hundredths, decimal equivalents </w:t>
            </w:r>
            <w:r w:rsidRPr="009820F7">
              <w:rPr>
                <w:i/>
                <w:sz w:val="20"/>
              </w:rPr>
              <w:t>and measures</w:t>
            </w:r>
            <w:r w:rsidRPr="009820F7">
              <w:rPr>
                <w:sz w:val="20"/>
              </w:rPr>
              <w:t>.</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recognise the per cent symbol (%) and understand that per cent relates to ‘number of parts per hundred’, and write percentages as a fraction with denominator 100, and as a decimal.</w:t>
            </w:r>
          </w:p>
        </w:tc>
        <w:tc>
          <w:tcPr>
            <w:tcW w:w="1943" w:type="dxa"/>
            <w:shd w:val="clear" w:color="auto" w:fill="auto"/>
          </w:tcPr>
          <w:p w:rsidR="009820F7" w:rsidRPr="009820F7" w:rsidRDefault="009820F7" w:rsidP="009820F7">
            <w:pPr>
              <w:pStyle w:val="NoSpacing"/>
              <w:jc w:val="center"/>
              <w:rPr>
                <w:sz w:val="20"/>
              </w:rPr>
            </w:pPr>
            <w:r w:rsidRPr="009820F7">
              <w:rPr>
                <w:sz w:val="20"/>
              </w:rPr>
              <w:t>To recall and use equivalences between simple fractions, decimals and percentages, including in different contexts.</w:t>
            </w:r>
          </w:p>
          <w:p w:rsidR="009820F7" w:rsidRPr="009820F7" w:rsidRDefault="009820F7" w:rsidP="009820F7">
            <w:pPr>
              <w:pStyle w:val="NoSpacing"/>
              <w:jc w:val="center"/>
              <w:rPr>
                <w:sz w:val="20"/>
              </w:rPr>
            </w:pPr>
            <w:r w:rsidRPr="009820F7">
              <w:rPr>
                <w:sz w:val="20"/>
              </w:rPr>
              <w:t>To use common factors to simplify fractions; use common multiples to express fractions in the same denomination.</w:t>
            </w:r>
          </w:p>
        </w:tc>
      </w:tr>
      <w:tr w:rsidR="00217753" w:rsidRPr="00EC7415" w:rsidTr="00342E36">
        <w:tc>
          <w:tcPr>
            <w:tcW w:w="1793" w:type="dxa"/>
            <w:vMerge/>
            <w:shd w:val="clear" w:color="auto" w:fill="DEEAF6" w:themeFill="accent1" w:themeFillTint="33"/>
          </w:tcPr>
          <w:p w:rsidR="00217753" w:rsidRDefault="00217753" w:rsidP="00E37C64">
            <w:pPr>
              <w:rPr>
                <w:b/>
              </w:rPr>
            </w:pPr>
          </w:p>
        </w:tc>
        <w:tc>
          <w:tcPr>
            <w:tcW w:w="13595" w:type="dxa"/>
            <w:gridSpan w:val="7"/>
            <w:shd w:val="clear" w:color="auto" w:fill="DEEAF6" w:themeFill="accent1" w:themeFillTint="33"/>
          </w:tcPr>
          <w:p w:rsidR="00217753" w:rsidRPr="00EC7415" w:rsidRDefault="00217753" w:rsidP="00E37C64">
            <w:pPr>
              <w:jc w:val="center"/>
              <w:rPr>
                <w:b/>
                <w:sz w:val="20"/>
              </w:rPr>
            </w:pPr>
            <w:r w:rsidRPr="00217753">
              <w:rPr>
                <w:b/>
              </w:rPr>
              <w:t xml:space="preserve">COMAPRING AND ORDERING DECIMALS </w:t>
            </w:r>
          </w:p>
        </w:tc>
      </w:tr>
      <w:tr w:rsidR="009820F7" w:rsidRPr="00EC7415" w:rsidTr="00342E36">
        <w:tc>
          <w:tcPr>
            <w:tcW w:w="1793" w:type="dxa"/>
            <w:vMerge/>
            <w:shd w:val="clear" w:color="auto" w:fill="DEEAF6" w:themeFill="accent1" w:themeFillTint="33"/>
          </w:tcPr>
          <w:p w:rsidR="009820F7" w:rsidRDefault="009820F7" w:rsidP="009820F7">
            <w:pPr>
              <w:rPr>
                <w:b/>
              </w:rPr>
            </w:pPr>
          </w:p>
        </w:tc>
        <w:tc>
          <w:tcPr>
            <w:tcW w:w="1941" w:type="dxa"/>
            <w:shd w:val="clear" w:color="auto" w:fill="auto"/>
          </w:tcPr>
          <w:p w:rsidR="009820F7" w:rsidRPr="00BC679E" w:rsidRDefault="009820F7" w:rsidP="009820F7">
            <w:pPr>
              <w:pStyle w:val="NoSpacing"/>
              <w:jc w:val="center"/>
              <w:rPr>
                <w:b/>
                <w:sz w:val="20"/>
              </w:rPr>
            </w:pPr>
          </w:p>
        </w:tc>
        <w:tc>
          <w:tcPr>
            <w:tcW w:w="1941" w:type="dxa"/>
            <w:shd w:val="clear" w:color="auto" w:fill="auto"/>
          </w:tcPr>
          <w:p w:rsidR="009820F7" w:rsidRPr="00BC679E" w:rsidRDefault="009820F7" w:rsidP="009820F7">
            <w:pPr>
              <w:pStyle w:val="NoSpacing"/>
              <w:jc w:val="center"/>
              <w:rPr>
                <w:color w:val="292526"/>
                <w:spacing w:val="-3"/>
                <w:sz w:val="20"/>
              </w:rPr>
            </w:pPr>
          </w:p>
        </w:tc>
        <w:tc>
          <w:tcPr>
            <w:tcW w:w="1943" w:type="dxa"/>
            <w:shd w:val="clear" w:color="auto" w:fill="auto"/>
          </w:tcPr>
          <w:p w:rsidR="009820F7" w:rsidRPr="00BC679E" w:rsidRDefault="009820F7" w:rsidP="009820F7">
            <w:pPr>
              <w:pStyle w:val="NoSpacing"/>
              <w:jc w:val="center"/>
              <w:rPr>
                <w:color w:val="292526"/>
                <w:sz w:val="20"/>
              </w:rPr>
            </w:pPr>
          </w:p>
        </w:tc>
        <w:tc>
          <w:tcPr>
            <w:tcW w:w="1943" w:type="dxa"/>
            <w:shd w:val="clear" w:color="auto" w:fill="auto"/>
          </w:tcPr>
          <w:p w:rsidR="009820F7" w:rsidRPr="00BC679E" w:rsidRDefault="009820F7" w:rsidP="009820F7">
            <w:pPr>
              <w:pStyle w:val="NoSpacing"/>
              <w:jc w:val="center"/>
              <w:rPr>
                <w:color w:val="292526"/>
                <w:sz w:val="20"/>
              </w:rPr>
            </w:pPr>
          </w:p>
        </w:tc>
        <w:tc>
          <w:tcPr>
            <w:tcW w:w="1942" w:type="dxa"/>
            <w:shd w:val="clear" w:color="auto" w:fill="auto"/>
          </w:tcPr>
          <w:p w:rsidR="009820F7" w:rsidRPr="009820F7" w:rsidRDefault="009820F7" w:rsidP="009820F7">
            <w:pPr>
              <w:pStyle w:val="NoSpacing"/>
              <w:jc w:val="center"/>
              <w:rPr>
                <w:sz w:val="20"/>
              </w:rPr>
            </w:pPr>
            <w:r w:rsidRPr="009820F7">
              <w:rPr>
                <w:sz w:val="20"/>
              </w:rPr>
              <w:t>To learn decimal notation and the language associated with it, including in the context of measurements.</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represent numbers with one or two decimal places in several ways, such as on number lines.</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compare numbers, amounts and quantities with the same number of decimal places up to two decimal places.</w:t>
            </w:r>
          </w:p>
        </w:tc>
        <w:tc>
          <w:tcPr>
            <w:tcW w:w="1942" w:type="dxa"/>
            <w:shd w:val="clear" w:color="auto" w:fill="auto"/>
          </w:tcPr>
          <w:p w:rsidR="009820F7" w:rsidRPr="009820F7" w:rsidRDefault="009820F7" w:rsidP="009820F7">
            <w:pPr>
              <w:pStyle w:val="NoSpacing"/>
              <w:jc w:val="center"/>
              <w:rPr>
                <w:sz w:val="20"/>
              </w:rPr>
            </w:pPr>
            <w:r w:rsidRPr="009820F7">
              <w:rPr>
                <w:sz w:val="20"/>
              </w:rPr>
              <w:t xml:space="preserve">To read, </w:t>
            </w:r>
            <w:r w:rsidRPr="009820F7">
              <w:rPr>
                <w:i/>
                <w:sz w:val="20"/>
              </w:rPr>
              <w:t xml:space="preserve">say, </w:t>
            </w:r>
            <w:r w:rsidRPr="009820F7">
              <w:rPr>
                <w:sz w:val="20"/>
              </w:rPr>
              <w:t>write, order and compare numbers with up to three decimal places.</w:t>
            </w:r>
          </w:p>
        </w:tc>
        <w:tc>
          <w:tcPr>
            <w:tcW w:w="1943" w:type="dxa"/>
            <w:shd w:val="clear" w:color="auto" w:fill="auto"/>
          </w:tcPr>
          <w:p w:rsidR="009820F7" w:rsidRPr="009820F7" w:rsidRDefault="009820F7" w:rsidP="009820F7">
            <w:pPr>
              <w:pStyle w:val="NoSpacing"/>
              <w:jc w:val="center"/>
              <w:rPr>
                <w:sz w:val="20"/>
              </w:rPr>
            </w:pPr>
            <w:r w:rsidRPr="009820F7">
              <w:rPr>
                <w:sz w:val="20"/>
              </w:rPr>
              <w:t>To identify the value of each digit in numbers given to three decimal places.</w:t>
            </w:r>
          </w:p>
        </w:tc>
      </w:tr>
      <w:tr w:rsidR="00217753" w:rsidRPr="00EC7415" w:rsidTr="00342E36">
        <w:tc>
          <w:tcPr>
            <w:tcW w:w="1793" w:type="dxa"/>
            <w:vMerge/>
            <w:shd w:val="clear" w:color="auto" w:fill="DEEAF6" w:themeFill="accent1" w:themeFillTint="33"/>
          </w:tcPr>
          <w:p w:rsidR="00217753" w:rsidRDefault="00217753" w:rsidP="00E37C64">
            <w:pPr>
              <w:rPr>
                <w:b/>
              </w:rPr>
            </w:pPr>
          </w:p>
        </w:tc>
        <w:tc>
          <w:tcPr>
            <w:tcW w:w="13595" w:type="dxa"/>
            <w:gridSpan w:val="7"/>
            <w:shd w:val="clear" w:color="auto" w:fill="DEEAF6" w:themeFill="accent1" w:themeFillTint="33"/>
          </w:tcPr>
          <w:p w:rsidR="00217753" w:rsidRPr="00217753" w:rsidRDefault="00217753" w:rsidP="00E37C64">
            <w:pPr>
              <w:jc w:val="center"/>
              <w:rPr>
                <w:b/>
              </w:rPr>
            </w:pPr>
            <w:r w:rsidRPr="00217753">
              <w:rPr>
                <w:b/>
              </w:rPr>
              <w:t xml:space="preserve">ROUNDING DECIMALS </w:t>
            </w:r>
          </w:p>
        </w:tc>
      </w:tr>
      <w:tr w:rsidR="009820F7" w:rsidRPr="000265BC" w:rsidTr="009820F7">
        <w:trPr>
          <w:trHeight w:val="423"/>
        </w:trPr>
        <w:tc>
          <w:tcPr>
            <w:tcW w:w="1793" w:type="dxa"/>
            <w:vMerge/>
            <w:shd w:val="clear" w:color="auto" w:fill="DEEAF6" w:themeFill="accent1" w:themeFillTint="33"/>
          </w:tcPr>
          <w:p w:rsidR="009820F7" w:rsidRDefault="009820F7" w:rsidP="009820F7">
            <w:pPr>
              <w:rPr>
                <w:b/>
              </w:rPr>
            </w:pPr>
          </w:p>
        </w:tc>
        <w:tc>
          <w:tcPr>
            <w:tcW w:w="1941" w:type="dxa"/>
            <w:shd w:val="clear" w:color="auto" w:fill="auto"/>
          </w:tcPr>
          <w:p w:rsidR="009820F7" w:rsidRPr="000265BC" w:rsidRDefault="009820F7" w:rsidP="009820F7">
            <w:pPr>
              <w:pStyle w:val="NoSpacing"/>
              <w:jc w:val="center"/>
            </w:pPr>
          </w:p>
        </w:tc>
        <w:tc>
          <w:tcPr>
            <w:tcW w:w="1941" w:type="dxa"/>
            <w:shd w:val="clear" w:color="auto" w:fill="auto"/>
          </w:tcPr>
          <w:p w:rsidR="009820F7" w:rsidRPr="000265BC" w:rsidRDefault="009820F7" w:rsidP="009820F7">
            <w:pPr>
              <w:pStyle w:val="NoSpacing"/>
              <w:jc w:val="center"/>
            </w:pPr>
          </w:p>
        </w:tc>
        <w:tc>
          <w:tcPr>
            <w:tcW w:w="1943" w:type="dxa"/>
            <w:shd w:val="clear" w:color="auto" w:fill="auto"/>
          </w:tcPr>
          <w:p w:rsidR="009820F7" w:rsidRPr="000265BC" w:rsidRDefault="009820F7" w:rsidP="009820F7">
            <w:pPr>
              <w:pStyle w:val="NoSpacing"/>
              <w:jc w:val="center"/>
            </w:pPr>
          </w:p>
        </w:tc>
        <w:tc>
          <w:tcPr>
            <w:tcW w:w="1943" w:type="dxa"/>
            <w:shd w:val="clear" w:color="auto" w:fill="auto"/>
          </w:tcPr>
          <w:p w:rsidR="009820F7" w:rsidRPr="000265BC" w:rsidRDefault="009820F7" w:rsidP="009820F7">
            <w:pPr>
              <w:pStyle w:val="NoSpacing"/>
              <w:jc w:val="center"/>
            </w:pPr>
          </w:p>
        </w:tc>
        <w:tc>
          <w:tcPr>
            <w:tcW w:w="1942" w:type="dxa"/>
            <w:shd w:val="clear" w:color="auto" w:fill="auto"/>
          </w:tcPr>
          <w:p w:rsidR="009820F7" w:rsidRPr="009820F7" w:rsidRDefault="009820F7" w:rsidP="009820F7">
            <w:pPr>
              <w:pStyle w:val="NoSpacing"/>
              <w:rPr>
                <w:sz w:val="20"/>
              </w:rPr>
            </w:pPr>
            <w:r w:rsidRPr="009820F7">
              <w:rPr>
                <w:sz w:val="20"/>
              </w:rPr>
              <w:t>To round decimals with one decimal place to the nearest whole number.</w:t>
            </w:r>
          </w:p>
        </w:tc>
        <w:tc>
          <w:tcPr>
            <w:tcW w:w="1942" w:type="dxa"/>
            <w:shd w:val="clear" w:color="auto" w:fill="auto"/>
          </w:tcPr>
          <w:p w:rsidR="009820F7" w:rsidRPr="009820F7" w:rsidRDefault="009820F7" w:rsidP="009820F7">
            <w:pPr>
              <w:pStyle w:val="NoSpacing"/>
              <w:rPr>
                <w:sz w:val="20"/>
              </w:rPr>
            </w:pPr>
            <w:r w:rsidRPr="009820F7">
              <w:rPr>
                <w:sz w:val="20"/>
              </w:rPr>
              <w:t>To round decimals with two decimal places to the nearest whole number and to one decimal place.</w:t>
            </w:r>
          </w:p>
        </w:tc>
        <w:tc>
          <w:tcPr>
            <w:tcW w:w="1943" w:type="dxa"/>
            <w:shd w:val="clear" w:color="auto" w:fill="auto"/>
          </w:tcPr>
          <w:p w:rsidR="009820F7" w:rsidRPr="000265BC" w:rsidRDefault="009820F7" w:rsidP="009820F7">
            <w:pPr>
              <w:pStyle w:val="NoSpacing"/>
              <w:jc w:val="center"/>
            </w:pPr>
          </w:p>
        </w:tc>
      </w:tr>
      <w:tr w:rsidR="00217753" w:rsidRPr="00DA7126" w:rsidTr="00342E36">
        <w:tc>
          <w:tcPr>
            <w:tcW w:w="1793" w:type="dxa"/>
            <w:vMerge/>
            <w:shd w:val="clear" w:color="auto" w:fill="C00000"/>
          </w:tcPr>
          <w:p w:rsidR="00217753" w:rsidRDefault="00217753" w:rsidP="00E37C64"/>
        </w:tc>
        <w:tc>
          <w:tcPr>
            <w:tcW w:w="13595" w:type="dxa"/>
            <w:gridSpan w:val="7"/>
            <w:shd w:val="clear" w:color="auto" w:fill="DEEAF6" w:themeFill="accent1" w:themeFillTint="33"/>
          </w:tcPr>
          <w:p w:rsidR="009820F7" w:rsidRDefault="00217753" w:rsidP="009820F7">
            <w:pPr>
              <w:jc w:val="center"/>
              <w:rPr>
                <w:b/>
              </w:rPr>
            </w:pPr>
            <w:r>
              <w:rPr>
                <w:b/>
              </w:rPr>
              <w:t xml:space="preserve">ADDING AND SUBTRACTING DECIMALS </w:t>
            </w:r>
          </w:p>
        </w:tc>
      </w:tr>
      <w:tr w:rsidR="00217753" w:rsidRPr="00DA7126" w:rsidTr="00342E36">
        <w:tc>
          <w:tcPr>
            <w:tcW w:w="1793" w:type="dxa"/>
            <w:vMerge/>
            <w:shd w:val="clear" w:color="auto" w:fill="C00000"/>
          </w:tcPr>
          <w:p w:rsidR="00217753" w:rsidRDefault="00217753" w:rsidP="00E37C64"/>
        </w:tc>
        <w:tc>
          <w:tcPr>
            <w:tcW w:w="1941" w:type="dxa"/>
            <w:shd w:val="clear" w:color="auto" w:fill="auto"/>
          </w:tcPr>
          <w:p w:rsidR="00217753" w:rsidRDefault="00217753" w:rsidP="00E37C64">
            <w:pPr>
              <w:jc w:val="center"/>
              <w:rPr>
                <w:b/>
              </w:rPr>
            </w:pPr>
          </w:p>
        </w:tc>
        <w:tc>
          <w:tcPr>
            <w:tcW w:w="1941" w:type="dxa"/>
            <w:shd w:val="clear" w:color="auto" w:fill="auto"/>
          </w:tcPr>
          <w:p w:rsidR="00217753" w:rsidRDefault="00217753" w:rsidP="00E37C64">
            <w:pPr>
              <w:jc w:val="center"/>
              <w:rPr>
                <w:b/>
              </w:rPr>
            </w:pPr>
          </w:p>
        </w:tc>
        <w:tc>
          <w:tcPr>
            <w:tcW w:w="1943" w:type="dxa"/>
            <w:shd w:val="clear" w:color="auto" w:fill="auto"/>
          </w:tcPr>
          <w:p w:rsidR="00217753" w:rsidRDefault="00217753" w:rsidP="00E37C64">
            <w:pPr>
              <w:jc w:val="center"/>
              <w:rPr>
                <w:b/>
              </w:rPr>
            </w:pPr>
          </w:p>
        </w:tc>
        <w:tc>
          <w:tcPr>
            <w:tcW w:w="1943" w:type="dxa"/>
            <w:shd w:val="clear" w:color="auto" w:fill="auto"/>
          </w:tcPr>
          <w:p w:rsidR="00217753" w:rsidRDefault="00217753" w:rsidP="00E37C64">
            <w:pPr>
              <w:jc w:val="center"/>
              <w:rPr>
                <w:b/>
              </w:rPr>
            </w:pPr>
          </w:p>
        </w:tc>
        <w:tc>
          <w:tcPr>
            <w:tcW w:w="1942" w:type="dxa"/>
            <w:shd w:val="clear" w:color="auto" w:fill="auto"/>
          </w:tcPr>
          <w:p w:rsidR="00217753" w:rsidRDefault="00217753" w:rsidP="00E37C64">
            <w:pPr>
              <w:jc w:val="center"/>
              <w:rPr>
                <w:b/>
              </w:rPr>
            </w:pPr>
          </w:p>
        </w:tc>
        <w:tc>
          <w:tcPr>
            <w:tcW w:w="1942" w:type="dxa"/>
            <w:shd w:val="clear" w:color="auto" w:fill="auto"/>
          </w:tcPr>
          <w:p w:rsidR="009820F7" w:rsidRPr="009820F7" w:rsidRDefault="009820F7" w:rsidP="009820F7">
            <w:pPr>
              <w:pStyle w:val="NoSpacing"/>
              <w:jc w:val="center"/>
              <w:rPr>
                <w:sz w:val="20"/>
              </w:rPr>
            </w:pPr>
            <w:r w:rsidRPr="009820F7">
              <w:rPr>
                <w:sz w:val="20"/>
              </w:rPr>
              <w:t>To mentally add and subtract tenths, and one-digit whole numbers and tenths.</w:t>
            </w:r>
          </w:p>
          <w:p w:rsidR="009820F7" w:rsidRPr="009820F7" w:rsidRDefault="009820F7" w:rsidP="009820F7">
            <w:pPr>
              <w:pStyle w:val="NoSpacing"/>
              <w:jc w:val="center"/>
              <w:rPr>
                <w:sz w:val="20"/>
              </w:rPr>
            </w:pPr>
          </w:p>
          <w:p w:rsidR="00217753" w:rsidRPr="009820F7" w:rsidRDefault="009820F7" w:rsidP="009820F7">
            <w:pPr>
              <w:pStyle w:val="NoSpacing"/>
              <w:jc w:val="center"/>
              <w:rPr>
                <w:b/>
                <w:sz w:val="20"/>
              </w:rPr>
            </w:pPr>
            <w:r w:rsidRPr="009820F7">
              <w:rPr>
                <w:sz w:val="20"/>
              </w:rPr>
              <w:t>To practise adding and subtracting decimals, including a mix of whole numbers and decimals, decimals with different numbers of decimal places, and complements of 1.</w:t>
            </w:r>
          </w:p>
        </w:tc>
        <w:tc>
          <w:tcPr>
            <w:tcW w:w="1943" w:type="dxa"/>
            <w:shd w:val="clear" w:color="auto" w:fill="auto"/>
          </w:tcPr>
          <w:p w:rsidR="00217753" w:rsidRDefault="00217753" w:rsidP="00E37C64">
            <w:pPr>
              <w:jc w:val="center"/>
              <w:rPr>
                <w:b/>
              </w:rPr>
            </w:pPr>
          </w:p>
        </w:tc>
      </w:tr>
      <w:tr w:rsidR="00217753" w:rsidRPr="00DA7126" w:rsidTr="00342E36">
        <w:tc>
          <w:tcPr>
            <w:tcW w:w="1793" w:type="dxa"/>
            <w:vMerge/>
            <w:shd w:val="clear" w:color="auto" w:fill="C00000"/>
          </w:tcPr>
          <w:p w:rsidR="00217753" w:rsidRDefault="00217753" w:rsidP="00E37C64"/>
        </w:tc>
        <w:tc>
          <w:tcPr>
            <w:tcW w:w="13595" w:type="dxa"/>
            <w:gridSpan w:val="7"/>
            <w:shd w:val="clear" w:color="auto" w:fill="DEEAF6" w:themeFill="accent1" w:themeFillTint="33"/>
          </w:tcPr>
          <w:p w:rsidR="00217753" w:rsidRDefault="00217753" w:rsidP="00E37C64">
            <w:pPr>
              <w:jc w:val="center"/>
              <w:rPr>
                <w:b/>
              </w:rPr>
            </w:pPr>
            <w:r>
              <w:rPr>
                <w:b/>
              </w:rPr>
              <w:t xml:space="preserve">MULTIPLYING AND DIVIDING DECIMALS </w:t>
            </w:r>
          </w:p>
        </w:tc>
      </w:tr>
      <w:tr w:rsidR="009820F7" w:rsidRPr="00DA7126" w:rsidTr="00342E36">
        <w:tc>
          <w:tcPr>
            <w:tcW w:w="1793" w:type="dxa"/>
            <w:vMerge/>
            <w:shd w:val="clear" w:color="auto" w:fill="C00000"/>
          </w:tcPr>
          <w:p w:rsidR="009820F7" w:rsidRDefault="009820F7" w:rsidP="009820F7"/>
        </w:tc>
        <w:tc>
          <w:tcPr>
            <w:tcW w:w="1941" w:type="dxa"/>
            <w:shd w:val="clear" w:color="auto" w:fill="auto"/>
          </w:tcPr>
          <w:p w:rsidR="009820F7" w:rsidRDefault="009820F7" w:rsidP="009820F7">
            <w:pPr>
              <w:jc w:val="center"/>
              <w:rPr>
                <w:b/>
              </w:rPr>
            </w:pPr>
          </w:p>
        </w:tc>
        <w:tc>
          <w:tcPr>
            <w:tcW w:w="1941" w:type="dxa"/>
            <w:shd w:val="clear" w:color="auto" w:fill="auto"/>
          </w:tcPr>
          <w:p w:rsidR="009820F7" w:rsidRDefault="009820F7" w:rsidP="009820F7">
            <w:pPr>
              <w:jc w:val="center"/>
              <w:rPr>
                <w:b/>
              </w:rPr>
            </w:pPr>
          </w:p>
        </w:tc>
        <w:tc>
          <w:tcPr>
            <w:tcW w:w="1943" w:type="dxa"/>
            <w:shd w:val="clear" w:color="auto" w:fill="auto"/>
          </w:tcPr>
          <w:p w:rsidR="009820F7" w:rsidRDefault="009820F7" w:rsidP="009820F7">
            <w:pPr>
              <w:jc w:val="center"/>
              <w:rPr>
                <w:b/>
              </w:rPr>
            </w:pPr>
          </w:p>
        </w:tc>
        <w:tc>
          <w:tcPr>
            <w:tcW w:w="1943" w:type="dxa"/>
            <w:shd w:val="clear" w:color="auto" w:fill="auto"/>
          </w:tcPr>
          <w:p w:rsidR="009820F7" w:rsidRDefault="009820F7" w:rsidP="009820F7">
            <w:pPr>
              <w:jc w:val="center"/>
              <w:rPr>
                <w:b/>
              </w:rPr>
            </w:pPr>
          </w:p>
        </w:tc>
        <w:tc>
          <w:tcPr>
            <w:tcW w:w="1942" w:type="dxa"/>
            <w:shd w:val="clear" w:color="auto" w:fill="auto"/>
          </w:tcPr>
          <w:p w:rsidR="009820F7" w:rsidRPr="009820F7" w:rsidRDefault="009820F7" w:rsidP="009820F7">
            <w:pPr>
              <w:pStyle w:val="NoSpacing"/>
              <w:jc w:val="center"/>
              <w:rPr>
                <w:sz w:val="20"/>
              </w:rPr>
            </w:pPr>
            <w:r w:rsidRPr="009820F7">
              <w:rPr>
                <w:sz w:val="20"/>
              </w:rPr>
              <w:t>To find the effect of dividing a one or two-digit number by 10 and 100, identifying the value of the digits in the answer as ones, tenths and hundredths.</w:t>
            </w:r>
          </w:p>
        </w:tc>
        <w:tc>
          <w:tcPr>
            <w:tcW w:w="1942" w:type="dxa"/>
            <w:shd w:val="clear" w:color="auto" w:fill="auto"/>
          </w:tcPr>
          <w:p w:rsidR="009820F7" w:rsidRPr="009820F7" w:rsidRDefault="009820F7" w:rsidP="009820F7">
            <w:pPr>
              <w:pStyle w:val="NoSpacing"/>
              <w:jc w:val="center"/>
              <w:rPr>
                <w:sz w:val="20"/>
              </w:rPr>
            </w:pPr>
          </w:p>
        </w:tc>
        <w:tc>
          <w:tcPr>
            <w:tcW w:w="1943" w:type="dxa"/>
            <w:shd w:val="clear" w:color="auto" w:fill="auto"/>
          </w:tcPr>
          <w:p w:rsidR="009820F7" w:rsidRPr="009820F7" w:rsidRDefault="009820F7" w:rsidP="009820F7">
            <w:pPr>
              <w:pStyle w:val="NoSpacing"/>
              <w:jc w:val="center"/>
              <w:rPr>
                <w:color w:val="000000"/>
                <w:sz w:val="20"/>
              </w:rPr>
            </w:pPr>
            <w:r w:rsidRPr="009820F7">
              <w:rPr>
                <w:color w:val="000000"/>
                <w:sz w:val="20"/>
              </w:rPr>
              <w:t>To multiply and divide numbers by 10, 100 and 1000 giving answers up to three decimal places.</w:t>
            </w:r>
          </w:p>
          <w:p w:rsidR="009820F7" w:rsidRPr="009820F7" w:rsidRDefault="009820F7" w:rsidP="009820F7">
            <w:pPr>
              <w:pStyle w:val="NoSpacing"/>
              <w:jc w:val="center"/>
              <w:rPr>
                <w:color w:val="000000"/>
                <w:sz w:val="20"/>
              </w:rPr>
            </w:pPr>
          </w:p>
          <w:p w:rsidR="009820F7" w:rsidRPr="009820F7" w:rsidRDefault="009820F7" w:rsidP="009820F7">
            <w:pPr>
              <w:pStyle w:val="NoSpacing"/>
              <w:jc w:val="center"/>
              <w:rPr>
                <w:color w:val="000000"/>
                <w:sz w:val="20"/>
              </w:rPr>
            </w:pPr>
            <w:r w:rsidRPr="009820F7">
              <w:rPr>
                <w:color w:val="000000"/>
                <w:sz w:val="20"/>
              </w:rPr>
              <w:t>To associate a fraction with division and calculate decimal fraction equivalents for a simple fraction.</w:t>
            </w:r>
          </w:p>
          <w:p w:rsidR="009820F7" w:rsidRPr="009820F7" w:rsidRDefault="009820F7" w:rsidP="009820F7">
            <w:pPr>
              <w:pStyle w:val="NoSpacing"/>
              <w:jc w:val="center"/>
              <w:rPr>
                <w:color w:val="000000"/>
                <w:sz w:val="20"/>
              </w:rPr>
            </w:pPr>
          </w:p>
          <w:p w:rsidR="009820F7" w:rsidRDefault="009820F7" w:rsidP="009820F7">
            <w:pPr>
              <w:pStyle w:val="NoSpacing"/>
              <w:jc w:val="center"/>
              <w:rPr>
                <w:color w:val="000000"/>
                <w:sz w:val="20"/>
              </w:rPr>
            </w:pPr>
            <w:r w:rsidRPr="009820F7">
              <w:rPr>
                <w:color w:val="000000"/>
                <w:sz w:val="20"/>
              </w:rPr>
              <w:t xml:space="preserve">To multiply one-digit numbers with up to two decimal places by whole numbers </w:t>
            </w:r>
            <w:r w:rsidRPr="009820F7">
              <w:rPr>
                <w:i/>
                <w:color w:val="000000"/>
                <w:sz w:val="20"/>
              </w:rPr>
              <w:t>in practical contexts, such as measures and money</w:t>
            </w:r>
            <w:r w:rsidRPr="009820F7">
              <w:rPr>
                <w:color w:val="000000"/>
                <w:sz w:val="20"/>
              </w:rPr>
              <w:t>.</w:t>
            </w:r>
          </w:p>
          <w:p w:rsidR="009820F7" w:rsidRDefault="009820F7" w:rsidP="009820F7">
            <w:pPr>
              <w:pStyle w:val="NoSpacing"/>
              <w:jc w:val="center"/>
              <w:rPr>
                <w:color w:val="000000"/>
                <w:sz w:val="20"/>
              </w:rPr>
            </w:pPr>
          </w:p>
          <w:p w:rsidR="009820F7" w:rsidRPr="009820F7" w:rsidRDefault="009820F7" w:rsidP="009820F7">
            <w:pPr>
              <w:pStyle w:val="NoSpacing"/>
              <w:jc w:val="center"/>
              <w:rPr>
                <w:sz w:val="20"/>
              </w:rPr>
            </w:pPr>
            <w:r w:rsidRPr="009820F7">
              <w:rPr>
                <w:sz w:val="20"/>
              </w:rPr>
              <w:t>To multiply and divide numbers with up to two decimal places by one-digit and two-digit whole numbers in practical contexts involving measures and money.</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use written division methods in cases where the answer has up to two decimal places.</w:t>
            </w:r>
          </w:p>
          <w:p w:rsidR="009820F7" w:rsidRPr="009820F7" w:rsidRDefault="009820F7" w:rsidP="009820F7">
            <w:pPr>
              <w:pStyle w:val="NoSpacing"/>
              <w:jc w:val="center"/>
              <w:rPr>
                <w:sz w:val="20"/>
              </w:rPr>
            </w:pPr>
          </w:p>
          <w:p w:rsidR="009820F7" w:rsidRPr="009820F7" w:rsidRDefault="009820F7" w:rsidP="009820F7">
            <w:pPr>
              <w:pStyle w:val="NoSpacing"/>
              <w:jc w:val="center"/>
              <w:rPr>
                <w:sz w:val="20"/>
              </w:rPr>
            </w:pPr>
            <w:r w:rsidRPr="009820F7">
              <w:rPr>
                <w:sz w:val="20"/>
              </w:rPr>
              <w:t>To recognise division calculations as the inverse of multiplication.</w:t>
            </w:r>
          </w:p>
        </w:tc>
      </w:tr>
      <w:tr w:rsidR="00217753" w:rsidRPr="00DA7126" w:rsidTr="00342E36">
        <w:tc>
          <w:tcPr>
            <w:tcW w:w="1793" w:type="dxa"/>
            <w:vMerge/>
            <w:shd w:val="clear" w:color="auto" w:fill="C00000"/>
          </w:tcPr>
          <w:p w:rsidR="00217753" w:rsidRDefault="00217753" w:rsidP="00E37C64"/>
        </w:tc>
        <w:tc>
          <w:tcPr>
            <w:tcW w:w="13595" w:type="dxa"/>
            <w:gridSpan w:val="7"/>
            <w:shd w:val="clear" w:color="auto" w:fill="DEEAF6" w:themeFill="accent1" w:themeFillTint="33"/>
          </w:tcPr>
          <w:p w:rsidR="00217753" w:rsidRDefault="00217753" w:rsidP="00E37C64">
            <w:pPr>
              <w:jc w:val="center"/>
              <w:rPr>
                <w:b/>
              </w:rPr>
            </w:pPr>
            <w:r>
              <w:rPr>
                <w:b/>
              </w:rPr>
              <w:t xml:space="preserve">SOLVE PROBLEMS </w:t>
            </w:r>
          </w:p>
        </w:tc>
      </w:tr>
      <w:tr w:rsidR="009820F7" w:rsidRPr="00DA7126" w:rsidTr="00342E36">
        <w:tc>
          <w:tcPr>
            <w:tcW w:w="1793" w:type="dxa"/>
            <w:vMerge/>
            <w:shd w:val="clear" w:color="auto" w:fill="C00000"/>
          </w:tcPr>
          <w:p w:rsidR="009820F7" w:rsidRDefault="009820F7" w:rsidP="009820F7"/>
        </w:tc>
        <w:tc>
          <w:tcPr>
            <w:tcW w:w="1941" w:type="dxa"/>
            <w:shd w:val="clear" w:color="auto" w:fill="auto"/>
          </w:tcPr>
          <w:p w:rsidR="009820F7" w:rsidRDefault="009820F7" w:rsidP="009820F7">
            <w:pPr>
              <w:jc w:val="center"/>
              <w:rPr>
                <w:b/>
              </w:rPr>
            </w:pPr>
          </w:p>
        </w:tc>
        <w:tc>
          <w:tcPr>
            <w:tcW w:w="1941" w:type="dxa"/>
            <w:shd w:val="clear" w:color="auto" w:fill="auto"/>
          </w:tcPr>
          <w:p w:rsidR="009820F7" w:rsidRDefault="009820F7" w:rsidP="009820F7">
            <w:pPr>
              <w:jc w:val="center"/>
              <w:rPr>
                <w:b/>
              </w:rPr>
            </w:pPr>
          </w:p>
        </w:tc>
        <w:tc>
          <w:tcPr>
            <w:tcW w:w="1943" w:type="dxa"/>
            <w:shd w:val="clear" w:color="auto" w:fill="auto"/>
          </w:tcPr>
          <w:p w:rsidR="009820F7" w:rsidRDefault="009820F7" w:rsidP="009820F7">
            <w:pPr>
              <w:jc w:val="center"/>
              <w:rPr>
                <w:b/>
              </w:rPr>
            </w:pPr>
          </w:p>
        </w:tc>
        <w:tc>
          <w:tcPr>
            <w:tcW w:w="1943" w:type="dxa"/>
            <w:shd w:val="clear" w:color="auto" w:fill="auto"/>
          </w:tcPr>
          <w:p w:rsidR="009820F7" w:rsidRPr="009820F7" w:rsidRDefault="009820F7" w:rsidP="009820F7">
            <w:pPr>
              <w:pStyle w:val="NoSpacing"/>
              <w:jc w:val="center"/>
              <w:rPr>
                <w:sz w:val="20"/>
              </w:rPr>
            </w:pPr>
            <w:r w:rsidRPr="009820F7">
              <w:rPr>
                <w:sz w:val="20"/>
              </w:rPr>
              <w:t>To solve problems that involve all of the above.</w:t>
            </w:r>
          </w:p>
        </w:tc>
        <w:tc>
          <w:tcPr>
            <w:tcW w:w="1942" w:type="dxa"/>
            <w:shd w:val="clear" w:color="auto" w:fill="auto"/>
          </w:tcPr>
          <w:p w:rsidR="009820F7" w:rsidRDefault="009820F7" w:rsidP="009820F7">
            <w:pPr>
              <w:pStyle w:val="NoSpacing"/>
              <w:jc w:val="center"/>
              <w:rPr>
                <w:color w:val="000000"/>
                <w:sz w:val="20"/>
              </w:rPr>
            </w:pPr>
            <w:r w:rsidRPr="009820F7">
              <w:rPr>
                <w:color w:val="000000"/>
                <w:sz w:val="20"/>
              </w:rPr>
              <w:t>To solve problems involving increasingly harder fractions to calculate quantities, and fractions to divide quantities, including non-unit fractions where the answer is a whole number.</w:t>
            </w:r>
          </w:p>
          <w:p w:rsidR="009820F7" w:rsidRPr="009820F7" w:rsidRDefault="009820F7" w:rsidP="009820F7">
            <w:pPr>
              <w:pStyle w:val="NoSpacing"/>
              <w:jc w:val="center"/>
              <w:rPr>
                <w:color w:val="000000"/>
                <w:sz w:val="20"/>
              </w:rPr>
            </w:pPr>
          </w:p>
          <w:p w:rsidR="009820F7" w:rsidRPr="009820F7" w:rsidRDefault="009820F7" w:rsidP="009820F7">
            <w:pPr>
              <w:pStyle w:val="NoSpacing"/>
              <w:jc w:val="center"/>
              <w:rPr>
                <w:sz w:val="20"/>
              </w:rPr>
            </w:pPr>
            <w:r w:rsidRPr="009820F7">
              <w:rPr>
                <w:sz w:val="20"/>
              </w:rPr>
              <w:t>To solve simple measure and money problems involving fractions and decimals to two decimal places.</w:t>
            </w:r>
          </w:p>
        </w:tc>
        <w:tc>
          <w:tcPr>
            <w:tcW w:w="1942" w:type="dxa"/>
            <w:shd w:val="clear" w:color="auto" w:fill="auto"/>
          </w:tcPr>
          <w:p w:rsidR="009820F7" w:rsidRDefault="009820F7" w:rsidP="009820F7">
            <w:pPr>
              <w:pStyle w:val="NoSpacing"/>
              <w:jc w:val="center"/>
              <w:rPr>
                <w:color w:val="000000"/>
                <w:sz w:val="20"/>
              </w:rPr>
            </w:pPr>
            <w:r w:rsidRPr="009820F7">
              <w:rPr>
                <w:color w:val="000000"/>
                <w:sz w:val="20"/>
              </w:rPr>
              <w:t>To solve problems involving numbers up to three decimal places.</w:t>
            </w:r>
          </w:p>
          <w:p w:rsidR="009820F7" w:rsidRPr="009820F7" w:rsidRDefault="009820F7" w:rsidP="009820F7">
            <w:pPr>
              <w:pStyle w:val="NoSpacing"/>
              <w:jc w:val="center"/>
              <w:rPr>
                <w:color w:val="000000"/>
                <w:sz w:val="20"/>
              </w:rPr>
            </w:pPr>
          </w:p>
          <w:p w:rsidR="009820F7" w:rsidRPr="009820F7" w:rsidRDefault="009820F7" w:rsidP="009820F7">
            <w:pPr>
              <w:pStyle w:val="NoSpacing"/>
              <w:jc w:val="center"/>
              <w:rPr>
                <w:sz w:val="20"/>
              </w:rPr>
            </w:pPr>
            <w:r w:rsidRPr="009820F7">
              <w:rPr>
                <w:sz w:val="20"/>
              </w:rPr>
              <w:t xml:space="preserve">To </w:t>
            </w:r>
            <w:r w:rsidRPr="009820F7">
              <w:rPr>
                <w:i/>
                <w:sz w:val="20"/>
              </w:rPr>
              <w:t>make connections between percentages, fractions and decimals and relate this to finding ‘fractions of’ to solve</w:t>
            </w:r>
            <w:r w:rsidRPr="009820F7">
              <w:rPr>
                <w:sz w:val="20"/>
              </w:rPr>
              <w:t xml:space="preserve"> problems which require knowing percentage and de</w:t>
            </w:r>
            <w:r w:rsidRPr="009820F7">
              <w:rPr>
                <w:color w:val="000000"/>
                <w:sz w:val="20"/>
              </w:rPr>
              <w:t xml:space="preserve">cimal equivalents of </w:t>
            </w:r>
            <w:r w:rsidRPr="009820F7">
              <w:rPr>
                <w:noProof/>
                <w:color w:val="000000"/>
                <w:sz w:val="20"/>
                <w:lang w:eastAsia="en-GB"/>
              </w:rPr>
              <w:drawing>
                <wp:inline distT="0" distB="0" distL="114300" distR="114300" wp14:anchorId="30D54D00" wp14:editId="01F7D53E">
                  <wp:extent cx="33528" cy="168021"/>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noProof/>
                <w:color w:val="000000"/>
                <w:sz w:val="20"/>
                <w:lang w:eastAsia="en-GB"/>
              </w:rPr>
              <w:drawing>
                <wp:inline distT="0" distB="0" distL="114300" distR="114300" wp14:anchorId="1BBC4FA4" wp14:editId="22480F30">
                  <wp:extent cx="33528" cy="168021"/>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28" cy="168021"/>
                          </a:xfrm>
                          <a:prstGeom prst="rect">
                            <a:avLst/>
                          </a:prstGeom>
                          <a:ln/>
                        </pic:spPr>
                      </pic:pic>
                    </a:graphicData>
                  </a:graphic>
                </wp:inline>
              </w:drawing>
            </w:r>
            <w:r w:rsidRPr="009820F7">
              <w:rPr>
                <w:color w:val="000000"/>
                <w:sz w:val="20"/>
              </w:rPr>
              <w:t xml:space="preserve">, </w:t>
            </w:r>
            <w:r w:rsidRPr="009820F7">
              <w:rPr>
                <w:noProof/>
                <w:color w:val="000000"/>
                <w:sz w:val="20"/>
                <w:lang w:eastAsia="en-GB"/>
              </w:rPr>
              <w:drawing>
                <wp:inline distT="0" distB="0" distL="114300" distR="114300" wp14:anchorId="417B6F4B" wp14:editId="37695555">
                  <wp:extent cx="33528" cy="168021"/>
                  <wp:effectExtent l="0" t="0" r="0" b="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3528" cy="168021"/>
                          </a:xfrm>
                          <a:prstGeom prst="rect">
                            <a:avLst/>
                          </a:prstGeom>
                          <a:ln/>
                        </pic:spPr>
                      </pic:pic>
                    </a:graphicData>
                  </a:graphic>
                </wp:inline>
              </w:drawing>
            </w:r>
            <w:r w:rsidRPr="009820F7">
              <w:rPr>
                <w:noProof/>
                <w:color w:val="000000"/>
                <w:sz w:val="20"/>
                <w:lang w:eastAsia="en-GB"/>
              </w:rPr>
              <w:drawing>
                <wp:inline distT="0" distB="0" distL="114300" distR="114300" wp14:anchorId="5EFB637C" wp14:editId="6D24826E">
                  <wp:extent cx="33528" cy="168021"/>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3528" cy="168021"/>
                          </a:xfrm>
                          <a:prstGeom prst="rect">
                            <a:avLst/>
                          </a:prstGeom>
                          <a:ln/>
                        </pic:spPr>
                      </pic:pic>
                    </a:graphicData>
                  </a:graphic>
                </wp:inline>
              </w:drawing>
            </w:r>
            <w:r w:rsidRPr="009820F7">
              <w:rPr>
                <w:color w:val="000000"/>
                <w:sz w:val="20"/>
              </w:rPr>
              <w:t xml:space="preserve">, </w:t>
            </w:r>
            <w:r w:rsidRPr="009820F7">
              <w:rPr>
                <w:noProof/>
                <w:color w:val="000000"/>
                <w:sz w:val="20"/>
                <w:lang w:eastAsia="en-GB"/>
              </w:rPr>
              <w:drawing>
                <wp:inline distT="0" distB="0" distL="114300" distR="114300" wp14:anchorId="2CACB5DD" wp14:editId="78C9BB85">
                  <wp:extent cx="33528" cy="168021"/>
                  <wp:effectExtent l="0" t="0" r="0" b="0"/>
                  <wp:docPr id="5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3528" cy="168021"/>
                          </a:xfrm>
                          <a:prstGeom prst="rect">
                            <a:avLst/>
                          </a:prstGeom>
                          <a:ln/>
                        </pic:spPr>
                      </pic:pic>
                    </a:graphicData>
                  </a:graphic>
                </wp:inline>
              </w:drawing>
            </w:r>
            <w:r w:rsidRPr="009820F7">
              <w:rPr>
                <w:noProof/>
                <w:color w:val="000000"/>
                <w:sz w:val="20"/>
                <w:lang w:eastAsia="en-GB"/>
              </w:rPr>
              <w:drawing>
                <wp:inline distT="0" distB="0" distL="114300" distR="114300" wp14:anchorId="6E2BCE28" wp14:editId="2190C3A7">
                  <wp:extent cx="33528" cy="168021"/>
                  <wp:effectExtent l="0" t="0" r="0" b="0"/>
                  <wp:docPr id="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33528" cy="168021"/>
                          </a:xfrm>
                          <a:prstGeom prst="rect">
                            <a:avLst/>
                          </a:prstGeom>
                          <a:ln/>
                        </pic:spPr>
                      </pic:pic>
                    </a:graphicData>
                  </a:graphic>
                </wp:inline>
              </w:drawing>
            </w:r>
            <w:r w:rsidRPr="009820F7">
              <w:rPr>
                <w:color w:val="000000"/>
                <w:sz w:val="20"/>
              </w:rPr>
              <w:t xml:space="preserve">, </w:t>
            </w:r>
            <w:r w:rsidRPr="009820F7">
              <w:rPr>
                <w:noProof/>
                <w:color w:val="000000"/>
                <w:sz w:val="20"/>
                <w:lang w:eastAsia="en-GB"/>
              </w:rPr>
              <w:drawing>
                <wp:inline distT="0" distB="0" distL="114300" distR="114300" wp14:anchorId="49AE9F88" wp14:editId="4B2AF148">
                  <wp:extent cx="33528" cy="168021"/>
                  <wp:effectExtent l="0" t="0" r="0" b="0"/>
                  <wp:docPr id="5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33528" cy="168021"/>
                          </a:xfrm>
                          <a:prstGeom prst="rect">
                            <a:avLst/>
                          </a:prstGeom>
                          <a:ln/>
                        </pic:spPr>
                      </pic:pic>
                    </a:graphicData>
                  </a:graphic>
                </wp:inline>
              </w:drawing>
            </w:r>
            <w:r w:rsidRPr="009820F7">
              <w:rPr>
                <w:noProof/>
                <w:color w:val="000000"/>
                <w:sz w:val="20"/>
                <w:lang w:eastAsia="en-GB"/>
              </w:rPr>
              <w:drawing>
                <wp:inline distT="0" distB="0" distL="114300" distR="114300" wp14:anchorId="49773EEF" wp14:editId="7EB62040">
                  <wp:extent cx="33528" cy="168021"/>
                  <wp:effectExtent l="0" t="0" r="0" b="0"/>
                  <wp:docPr id="5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33528" cy="168021"/>
                          </a:xfrm>
                          <a:prstGeom prst="rect">
                            <a:avLst/>
                          </a:prstGeom>
                          <a:ln/>
                        </pic:spPr>
                      </pic:pic>
                    </a:graphicData>
                  </a:graphic>
                </wp:inline>
              </w:drawing>
            </w:r>
            <w:r w:rsidRPr="009820F7">
              <w:rPr>
                <w:color w:val="000000"/>
                <w:sz w:val="20"/>
              </w:rPr>
              <w:t xml:space="preserve">, </w:t>
            </w:r>
            <w:r w:rsidRPr="009820F7">
              <w:rPr>
                <w:noProof/>
                <w:color w:val="000000"/>
                <w:sz w:val="20"/>
                <w:lang w:eastAsia="en-GB"/>
              </w:rPr>
              <w:drawing>
                <wp:inline distT="0" distB="0" distL="114300" distR="114300" wp14:anchorId="2C0037C1" wp14:editId="1F67AE5F">
                  <wp:extent cx="33528" cy="168021"/>
                  <wp:effectExtent l="0" t="0" r="0" b="0"/>
                  <wp:docPr id="5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3528" cy="168021"/>
                          </a:xfrm>
                          <a:prstGeom prst="rect">
                            <a:avLst/>
                          </a:prstGeom>
                          <a:ln/>
                        </pic:spPr>
                      </pic:pic>
                    </a:graphicData>
                  </a:graphic>
                </wp:inline>
              </w:drawing>
            </w:r>
            <w:r w:rsidRPr="009820F7">
              <w:rPr>
                <w:noProof/>
                <w:color w:val="000000"/>
                <w:sz w:val="20"/>
                <w:lang w:eastAsia="en-GB"/>
              </w:rPr>
              <w:drawing>
                <wp:inline distT="0" distB="0" distL="114300" distR="114300" wp14:anchorId="67994262" wp14:editId="7D949B90">
                  <wp:extent cx="33528" cy="168021"/>
                  <wp:effectExtent l="0" t="0" r="0" b="0"/>
                  <wp:docPr id="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3528" cy="168021"/>
                          </a:xfrm>
                          <a:prstGeom prst="rect">
                            <a:avLst/>
                          </a:prstGeom>
                          <a:ln/>
                        </pic:spPr>
                      </pic:pic>
                    </a:graphicData>
                  </a:graphic>
                </wp:inline>
              </w:drawing>
            </w:r>
            <w:r w:rsidRPr="009820F7">
              <w:rPr>
                <w:color w:val="000000"/>
                <w:sz w:val="20"/>
              </w:rPr>
              <w:t xml:space="preserve"> and those </w:t>
            </w:r>
            <w:r w:rsidRPr="009820F7">
              <w:rPr>
                <w:sz w:val="20"/>
              </w:rPr>
              <w:t>fractions with a denominator of a multiple of 10 or 25.</w:t>
            </w:r>
          </w:p>
        </w:tc>
        <w:tc>
          <w:tcPr>
            <w:tcW w:w="1943" w:type="dxa"/>
            <w:shd w:val="clear" w:color="auto" w:fill="auto"/>
          </w:tcPr>
          <w:p w:rsidR="009820F7" w:rsidRPr="009820F7" w:rsidRDefault="009820F7" w:rsidP="009820F7">
            <w:pPr>
              <w:pStyle w:val="NoSpacing"/>
              <w:jc w:val="center"/>
              <w:rPr>
                <w:color w:val="000000"/>
                <w:sz w:val="20"/>
              </w:rPr>
            </w:pPr>
            <w:r w:rsidRPr="009820F7">
              <w:rPr>
                <w:color w:val="000000"/>
                <w:sz w:val="20"/>
              </w:rPr>
              <w:t xml:space="preserve">To solve problems which require answers to be rounded to specified degrees of accuracy </w:t>
            </w:r>
            <w:r w:rsidRPr="009820F7">
              <w:rPr>
                <w:i/>
                <w:color w:val="000000"/>
                <w:sz w:val="20"/>
              </w:rPr>
              <w:t>and checking the reasonableness of their answers</w:t>
            </w:r>
            <w:r w:rsidRPr="009820F7">
              <w:rPr>
                <w:color w:val="000000"/>
                <w:sz w:val="20"/>
              </w:rPr>
              <w:t>.</w:t>
            </w:r>
          </w:p>
          <w:p w:rsidR="009820F7" w:rsidRPr="009820F7" w:rsidRDefault="009820F7" w:rsidP="009820F7">
            <w:pPr>
              <w:pStyle w:val="NoSpacing"/>
              <w:jc w:val="center"/>
              <w:rPr>
                <w:color w:val="000000"/>
                <w:sz w:val="20"/>
              </w:rPr>
            </w:pPr>
          </w:p>
        </w:tc>
      </w:tr>
    </w:tbl>
    <w:p w:rsidR="009820F7" w:rsidRDefault="009820F7"/>
    <w:tbl>
      <w:tblPr>
        <w:tblStyle w:val="TableGrid"/>
        <w:tblW w:w="0" w:type="auto"/>
        <w:tblLook w:val="04A0" w:firstRow="1" w:lastRow="0" w:firstColumn="1" w:lastColumn="0" w:noHBand="0" w:noVBand="1"/>
      </w:tblPr>
      <w:tblGrid>
        <w:gridCol w:w="1792"/>
        <w:gridCol w:w="1941"/>
        <w:gridCol w:w="1942"/>
        <w:gridCol w:w="1943"/>
        <w:gridCol w:w="1943"/>
        <w:gridCol w:w="1942"/>
        <w:gridCol w:w="1942"/>
        <w:gridCol w:w="1943"/>
      </w:tblGrid>
      <w:tr w:rsidR="00057AE2" w:rsidRPr="00DA7126" w:rsidTr="00E37C64">
        <w:tc>
          <w:tcPr>
            <w:tcW w:w="1792" w:type="dxa"/>
            <w:shd w:val="clear" w:color="auto" w:fill="C00000"/>
          </w:tcPr>
          <w:p w:rsidR="00057AE2" w:rsidRDefault="00057AE2" w:rsidP="00E37C64"/>
        </w:tc>
        <w:tc>
          <w:tcPr>
            <w:tcW w:w="1941" w:type="dxa"/>
            <w:shd w:val="clear" w:color="auto" w:fill="DEEAF6" w:themeFill="accent1" w:themeFillTint="33"/>
          </w:tcPr>
          <w:p w:rsidR="00057AE2" w:rsidRPr="00DA7126" w:rsidRDefault="00057AE2" w:rsidP="00E37C64">
            <w:pPr>
              <w:jc w:val="center"/>
              <w:rPr>
                <w:b/>
              </w:rPr>
            </w:pPr>
            <w:r>
              <w:rPr>
                <w:b/>
              </w:rPr>
              <w:t>EYFS</w:t>
            </w:r>
          </w:p>
        </w:tc>
        <w:tc>
          <w:tcPr>
            <w:tcW w:w="1942" w:type="dxa"/>
            <w:shd w:val="clear" w:color="auto" w:fill="DEEAF6" w:themeFill="accent1" w:themeFillTint="33"/>
          </w:tcPr>
          <w:p w:rsidR="00057AE2" w:rsidRPr="00DA7126" w:rsidRDefault="00057AE2" w:rsidP="00E37C64">
            <w:pPr>
              <w:jc w:val="center"/>
              <w:rPr>
                <w:b/>
              </w:rPr>
            </w:pPr>
            <w:r>
              <w:rPr>
                <w:b/>
              </w:rPr>
              <w:t>YEAR 1</w:t>
            </w:r>
          </w:p>
        </w:tc>
        <w:tc>
          <w:tcPr>
            <w:tcW w:w="1943" w:type="dxa"/>
            <w:shd w:val="clear" w:color="auto" w:fill="DEEAF6" w:themeFill="accent1" w:themeFillTint="33"/>
          </w:tcPr>
          <w:p w:rsidR="00057AE2" w:rsidRPr="00DA7126" w:rsidRDefault="00057AE2" w:rsidP="00E37C64">
            <w:pPr>
              <w:jc w:val="center"/>
              <w:rPr>
                <w:b/>
              </w:rPr>
            </w:pPr>
            <w:r>
              <w:rPr>
                <w:b/>
              </w:rPr>
              <w:t>YEAR 2</w:t>
            </w:r>
          </w:p>
        </w:tc>
        <w:tc>
          <w:tcPr>
            <w:tcW w:w="1943" w:type="dxa"/>
            <w:shd w:val="clear" w:color="auto" w:fill="DEEAF6" w:themeFill="accent1" w:themeFillTint="33"/>
          </w:tcPr>
          <w:p w:rsidR="00057AE2" w:rsidRPr="00DA7126" w:rsidRDefault="00057AE2" w:rsidP="00E37C64">
            <w:pPr>
              <w:jc w:val="center"/>
              <w:rPr>
                <w:b/>
              </w:rPr>
            </w:pPr>
            <w:r>
              <w:rPr>
                <w:b/>
              </w:rPr>
              <w:t>YEAR 3</w:t>
            </w:r>
          </w:p>
        </w:tc>
        <w:tc>
          <w:tcPr>
            <w:tcW w:w="1942" w:type="dxa"/>
            <w:shd w:val="clear" w:color="auto" w:fill="DEEAF6" w:themeFill="accent1" w:themeFillTint="33"/>
          </w:tcPr>
          <w:p w:rsidR="00057AE2" w:rsidRPr="00DA7126" w:rsidRDefault="00057AE2" w:rsidP="00E37C64">
            <w:pPr>
              <w:jc w:val="center"/>
              <w:rPr>
                <w:b/>
              </w:rPr>
            </w:pPr>
            <w:r>
              <w:rPr>
                <w:b/>
              </w:rPr>
              <w:t>YEAR 4</w:t>
            </w:r>
          </w:p>
        </w:tc>
        <w:tc>
          <w:tcPr>
            <w:tcW w:w="1942" w:type="dxa"/>
            <w:shd w:val="clear" w:color="auto" w:fill="DEEAF6" w:themeFill="accent1" w:themeFillTint="33"/>
          </w:tcPr>
          <w:p w:rsidR="00057AE2" w:rsidRPr="00DA7126" w:rsidRDefault="00057AE2" w:rsidP="00E37C64">
            <w:pPr>
              <w:jc w:val="center"/>
              <w:rPr>
                <w:b/>
              </w:rPr>
            </w:pPr>
            <w:r>
              <w:rPr>
                <w:b/>
              </w:rPr>
              <w:t>YEAR 5</w:t>
            </w:r>
          </w:p>
        </w:tc>
        <w:tc>
          <w:tcPr>
            <w:tcW w:w="1943" w:type="dxa"/>
            <w:shd w:val="clear" w:color="auto" w:fill="DEEAF6" w:themeFill="accent1" w:themeFillTint="33"/>
          </w:tcPr>
          <w:p w:rsidR="00057AE2" w:rsidRPr="00DA7126" w:rsidRDefault="00057AE2" w:rsidP="00E37C64">
            <w:pPr>
              <w:jc w:val="center"/>
              <w:rPr>
                <w:b/>
              </w:rPr>
            </w:pPr>
            <w:r>
              <w:rPr>
                <w:b/>
              </w:rPr>
              <w:t>YEAR 6</w:t>
            </w:r>
          </w:p>
        </w:tc>
      </w:tr>
      <w:tr w:rsidR="00057AE2" w:rsidRPr="00880521" w:rsidTr="00E37C64">
        <w:tc>
          <w:tcPr>
            <w:tcW w:w="1792" w:type="dxa"/>
            <w:vMerge w:val="restart"/>
            <w:shd w:val="clear" w:color="auto" w:fill="DEEAF6" w:themeFill="accent1" w:themeFillTint="33"/>
          </w:tcPr>
          <w:p w:rsidR="00057AE2" w:rsidRPr="00DA7126" w:rsidRDefault="00057AE2" w:rsidP="00E37C64">
            <w:pPr>
              <w:rPr>
                <w:b/>
              </w:rPr>
            </w:pPr>
            <w:r>
              <w:rPr>
                <w:b/>
              </w:rPr>
              <w:t>ALGEBRA</w:t>
            </w:r>
          </w:p>
        </w:tc>
        <w:tc>
          <w:tcPr>
            <w:tcW w:w="13596" w:type="dxa"/>
            <w:gridSpan w:val="7"/>
            <w:shd w:val="clear" w:color="auto" w:fill="DEEAF6" w:themeFill="accent1" w:themeFillTint="33"/>
          </w:tcPr>
          <w:p w:rsidR="00057AE2" w:rsidRPr="00880521" w:rsidRDefault="00057AE2" w:rsidP="00E37C64">
            <w:pPr>
              <w:pStyle w:val="NoSpacing"/>
              <w:jc w:val="center"/>
              <w:rPr>
                <w:b/>
              </w:rPr>
            </w:pPr>
          </w:p>
        </w:tc>
      </w:tr>
      <w:tr w:rsidR="00057AE2" w:rsidTr="00E37C64">
        <w:tc>
          <w:tcPr>
            <w:tcW w:w="1792" w:type="dxa"/>
            <w:vMerge/>
            <w:shd w:val="clear" w:color="auto" w:fill="C00000"/>
          </w:tcPr>
          <w:p w:rsidR="00057AE2" w:rsidRDefault="00057AE2" w:rsidP="00E37C64">
            <w:pPr>
              <w:rPr>
                <w:b/>
              </w:rPr>
            </w:pPr>
          </w:p>
        </w:tc>
        <w:tc>
          <w:tcPr>
            <w:tcW w:w="1941" w:type="dxa"/>
            <w:shd w:val="clear" w:color="auto" w:fill="auto"/>
          </w:tcPr>
          <w:p w:rsidR="00057AE2" w:rsidRDefault="00057AE2" w:rsidP="00E37C64">
            <w:pPr>
              <w:jc w:val="center"/>
              <w:rPr>
                <w:b/>
              </w:rPr>
            </w:pPr>
          </w:p>
        </w:tc>
        <w:tc>
          <w:tcPr>
            <w:tcW w:w="1942"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2" w:type="dxa"/>
            <w:shd w:val="clear" w:color="auto" w:fill="auto"/>
          </w:tcPr>
          <w:p w:rsidR="00057AE2" w:rsidRDefault="00057AE2" w:rsidP="00E37C64">
            <w:pPr>
              <w:jc w:val="center"/>
              <w:rPr>
                <w:b/>
              </w:rPr>
            </w:pPr>
          </w:p>
        </w:tc>
        <w:tc>
          <w:tcPr>
            <w:tcW w:w="1942" w:type="dxa"/>
            <w:shd w:val="clear" w:color="auto" w:fill="auto"/>
          </w:tcPr>
          <w:p w:rsidR="00057AE2" w:rsidRDefault="00057AE2" w:rsidP="00E37C64">
            <w:pPr>
              <w:jc w:val="center"/>
              <w:rPr>
                <w:b/>
              </w:rPr>
            </w:pPr>
          </w:p>
        </w:tc>
        <w:tc>
          <w:tcPr>
            <w:tcW w:w="1943" w:type="dxa"/>
            <w:shd w:val="clear" w:color="auto" w:fill="auto"/>
          </w:tcPr>
          <w:p w:rsidR="00E37C64" w:rsidRPr="00E37C64" w:rsidRDefault="00E37C64" w:rsidP="00E37C64">
            <w:pPr>
              <w:pStyle w:val="NoSpacing"/>
              <w:jc w:val="center"/>
              <w:rPr>
                <w:sz w:val="20"/>
              </w:rPr>
            </w:pPr>
            <w:r w:rsidRPr="00E37C64">
              <w:rPr>
                <w:sz w:val="20"/>
              </w:rPr>
              <w:t>To introduce the language of algebra as a means for solving a variety of problems.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introduce the use of symbols and letters to represent variables and unknowns in mathematical familiar situations, such as: missing numbers, lengths, coordinates and angles.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use simple formulae.</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generate and describe linear number sequences.</w:t>
            </w:r>
          </w:p>
          <w:p w:rsidR="00E37C64" w:rsidRPr="00E37C64" w:rsidRDefault="00E37C64" w:rsidP="00E37C64">
            <w:pPr>
              <w:pStyle w:val="NoSpacing"/>
              <w:jc w:val="center"/>
              <w:rPr>
                <w:sz w:val="20"/>
              </w:rPr>
            </w:pPr>
            <w:r w:rsidRPr="00E37C64">
              <w:rPr>
                <w:sz w:val="20"/>
              </w:rPr>
              <w:t>To express missing number problems algebraically.</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find pairs of numbers that satisfy an equation with two unknowns.</w:t>
            </w:r>
          </w:p>
          <w:p w:rsidR="00E37C64" w:rsidRPr="00E37C64" w:rsidRDefault="00E37C64" w:rsidP="00E37C64">
            <w:pPr>
              <w:pStyle w:val="NoSpacing"/>
              <w:jc w:val="center"/>
              <w:rPr>
                <w:sz w:val="20"/>
              </w:rPr>
            </w:pPr>
          </w:p>
          <w:p w:rsidR="00057AE2" w:rsidRPr="00E37C64" w:rsidRDefault="00E37C64" w:rsidP="00E37C64">
            <w:pPr>
              <w:pStyle w:val="NoSpacing"/>
              <w:jc w:val="center"/>
              <w:rPr>
                <w:b/>
                <w:sz w:val="20"/>
              </w:rPr>
            </w:pPr>
            <w:r w:rsidRPr="00E37C64">
              <w:rPr>
                <w:sz w:val="20"/>
              </w:rPr>
              <w:t>To enumerate possibilities of combinations of two</w:t>
            </w:r>
            <w:r w:rsidRPr="00E37C64">
              <w:rPr>
                <w:b/>
                <w:sz w:val="20"/>
              </w:rPr>
              <w:t xml:space="preserve"> variables.</w:t>
            </w:r>
          </w:p>
        </w:tc>
      </w:tr>
    </w:tbl>
    <w:p w:rsidR="00E37C64" w:rsidRDefault="00E37C64"/>
    <w:p w:rsidR="00E37C64" w:rsidRDefault="00E37C64"/>
    <w:tbl>
      <w:tblPr>
        <w:tblStyle w:val="TableGrid"/>
        <w:tblW w:w="0" w:type="auto"/>
        <w:tblLook w:val="04A0" w:firstRow="1" w:lastRow="0" w:firstColumn="1" w:lastColumn="0" w:noHBand="0" w:noVBand="1"/>
      </w:tblPr>
      <w:tblGrid>
        <w:gridCol w:w="1788"/>
        <w:gridCol w:w="1942"/>
        <w:gridCol w:w="1943"/>
        <w:gridCol w:w="1943"/>
        <w:gridCol w:w="1943"/>
        <w:gridCol w:w="1943"/>
        <w:gridCol w:w="1943"/>
        <w:gridCol w:w="1943"/>
      </w:tblGrid>
      <w:tr w:rsidR="00057AE2" w:rsidRPr="00DA7126" w:rsidTr="00F624C9">
        <w:tc>
          <w:tcPr>
            <w:tcW w:w="1788" w:type="dxa"/>
            <w:shd w:val="clear" w:color="auto" w:fill="C00000"/>
          </w:tcPr>
          <w:p w:rsidR="00057AE2" w:rsidRDefault="00057AE2" w:rsidP="00E37C64"/>
        </w:tc>
        <w:tc>
          <w:tcPr>
            <w:tcW w:w="1942" w:type="dxa"/>
            <w:shd w:val="clear" w:color="auto" w:fill="DEEAF6" w:themeFill="accent1" w:themeFillTint="33"/>
          </w:tcPr>
          <w:p w:rsidR="00057AE2" w:rsidRPr="00DA7126" w:rsidRDefault="00057AE2" w:rsidP="00E37C64">
            <w:pPr>
              <w:jc w:val="center"/>
              <w:rPr>
                <w:b/>
              </w:rPr>
            </w:pPr>
            <w:r>
              <w:rPr>
                <w:b/>
              </w:rPr>
              <w:t>EYFS</w:t>
            </w:r>
          </w:p>
        </w:tc>
        <w:tc>
          <w:tcPr>
            <w:tcW w:w="1943" w:type="dxa"/>
            <w:shd w:val="clear" w:color="auto" w:fill="DEEAF6" w:themeFill="accent1" w:themeFillTint="33"/>
          </w:tcPr>
          <w:p w:rsidR="00057AE2" w:rsidRPr="00DA7126" w:rsidRDefault="00057AE2" w:rsidP="00E37C64">
            <w:pPr>
              <w:jc w:val="center"/>
              <w:rPr>
                <w:b/>
              </w:rPr>
            </w:pPr>
            <w:r>
              <w:rPr>
                <w:b/>
              </w:rPr>
              <w:t>YEAR 1</w:t>
            </w:r>
          </w:p>
        </w:tc>
        <w:tc>
          <w:tcPr>
            <w:tcW w:w="1943" w:type="dxa"/>
            <w:shd w:val="clear" w:color="auto" w:fill="DEEAF6" w:themeFill="accent1" w:themeFillTint="33"/>
          </w:tcPr>
          <w:p w:rsidR="00057AE2" w:rsidRPr="00DA7126" w:rsidRDefault="00057AE2" w:rsidP="00E37C64">
            <w:pPr>
              <w:jc w:val="center"/>
              <w:rPr>
                <w:b/>
              </w:rPr>
            </w:pPr>
            <w:r>
              <w:rPr>
                <w:b/>
              </w:rPr>
              <w:t>YEAR 2</w:t>
            </w:r>
          </w:p>
        </w:tc>
        <w:tc>
          <w:tcPr>
            <w:tcW w:w="1943" w:type="dxa"/>
            <w:shd w:val="clear" w:color="auto" w:fill="DEEAF6" w:themeFill="accent1" w:themeFillTint="33"/>
          </w:tcPr>
          <w:p w:rsidR="00057AE2" w:rsidRPr="00DA7126" w:rsidRDefault="00057AE2" w:rsidP="00E37C64">
            <w:pPr>
              <w:jc w:val="center"/>
              <w:rPr>
                <w:b/>
              </w:rPr>
            </w:pPr>
            <w:r>
              <w:rPr>
                <w:b/>
              </w:rPr>
              <w:t>YEAR 3</w:t>
            </w:r>
          </w:p>
        </w:tc>
        <w:tc>
          <w:tcPr>
            <w:tcW w:w="1943" w:type="dxa"/>
            <w:shd w:val="clear" w:color="auto" w:fill="DEEAF6" w:themeFill="accent1" w:themeFillTint="33"/>
          </w:tcPr>
          <w:p w:rsidR="00057AE2" w:rsidRPr="00DA7126" w:rsidRDefault="00057AE2" w:rsidP="00E37C64">
            <w:pPr>
              <w:jc w:val="center"/>
              <w:rPr>
                <w:b/>
              </w:rPr>
            </w:pPr>
            <w:r>
              <w:rPr>
                <w:b/>
              </w:rPr>
              <w:t>YEAR 4</w:t>
            </w:r>
          </w:p>
        </w:tc>
        <w:tc>
          <w:tcPr>
            <w:tcW w:w="1943" w:type="dxa"/>
            <w:shd w:val="clear" w:color="auto" w:fill="DEEAF6" w:themeFill="accent1" w:themeFillTint="33"/>
          </w:tcPr>
          <w:p w:rsidR="00057AE2" w:rsidRPr="00DA7126" w:rsidRDefault="00057AE2" w:rsidP="00E37C64">
            <w:pPr>
              <w:jc w:val="center"/>
              <w:rPr>
                <w:b/>
              </w:rPr>
            </w:pPr>
            <w:r>
              <w:rPr>
                <w:b/>
              </w:rPr>
              <w:t>YEAR 5</w:t>
            </w:r>
          </w:p>
        </w:tc>
        <w:tc>
          <w:tcPr>
            <w:tcW w:w="1943" w:type="dxa"/>
            <w:shd w:val="clear" w:color="auto" w:fill="DEEAF6" w:themeFill="accent1" w:themeFillTint="33"/>
          </w:tcPr>
          <w:p w:rsidR="00057AE2" w:rsidRPr="00DA7126" w:rsidRDefault="00057AE2" w:rsidP="00E37C64">
            <w:pPr>
              <w:jc w:val="center"/>
              <w:rPr>
                <w:b/>
              </w:rPr>
            </w:pPr>
            <w:r>
              <w:rPr>
                <w:b/>
              </w:rPr>
              <w:t>YEAR 6</w:t>
            </w:r>
          </w:p>
        </w:tc>
      </w:tr>
      <w:tr w:rsidR="00057AE2" w:rsidRPr="00880521" w:rsidTr="00F624C9">
        <w:tc>
          <w:tcPr>
            <w:tcW w:w="1788" w:type="dxa"/>
            <w:vMerge w:val="restart"/>
            <w:shd w:val="clear" w:color="auto" w:fill="DEEAF6" w:themeFill="accent1" w:themeFillTint="33"/>
          </w:tcPr>
          <w:p w:rsidR="00057AE2" w:rsidRPr="00DA7126" w:rsidRDefault="00057AE2" w:rsidP="00E37C64">
            <w:pPr>
              <w:rPr>
                <w:b/>
              </w:rPr>
            </w:pPr>
            <w:r>
              <w:rPr>
                <w:b/>
              </w:rPr>
              <w:t xml:space="preserve">MEASUREMENT </w:t>
            </w:r>
          </w:p>
        </w:tc>
        <w:tc>
          <w:tcPr>
            <w:tcW w:w="13600" w:type="dxa"/>
            <w:gridSpan w:val="7"/>
            <w:shd w:val="clear" w:color="auto" w:fill="DEEAF6" w:themeFill="accent1" w:themeFillTint="33"/>
          </w:tcPr>
          <w:p w:rsidR="00057AE2" w:rsidRPr="00880521" w:rsidRDefault="00127788" w:rsidP="00E37C64">
            <w:pPr>
              <w:pStyle w:val="NoSpacing"/>
              <w:jc w:val="center"/>
              <w:rPr>
                <w:b/>
              </w:rPr>
            </w:pPr>
            <w:r>
              <w:rPr>
                <w:b/>
              </w:rPr>
              <w:t>DESCRIBE, MEASURE, COMPARE AND SOLVE</w:t>
            </w:r>
          </w:p>
        </w:tc>
      </w:tr>
      <w:tr w:rsidR="00E37C64" w:rsidTr="00F624C9">
        <w:tc>
          <w:tcPr>
            <w:tcW w:w="1788" w:type="dxa"/>
            <w:vMerge/>
            <w:shd w:val="clear" w:color="auto" w:fill="C00000"/>
          </w:tcPr>
          <w:p w:rsidR="00E37C64" w:rsidRDefault="00E37C64" w:rsidP="00E37C64">
            <w:pPr>
              <w:rPr>
                <w:b/>
              </w:rPr>
            </w:pPr>
          </w:p>
        </w:tc>
        <w:tc>
          <w:tcPr>
            <w:tcW w:w="1942" w:type="dxa"/>
            <w:shd w:val="clear" w:color="auto" w:fill="auto"/>
          </w:tcPr>
          <w:p w:rsidR="00E37C64" w:rsidRPr="00E37C64" w:rsidRDefault="00E37C64" w:rsidP="00E37C64">
            <w:pPr>
              <w:pStyle w:val="NoSpacing"/>
              <w:jc w:val="center"/>
              <w:rPr>
                <w:sz w:val="20"/>
              </w:rPr>
            </w:pPr>
            <w:r w:rsidRPr="00E37C64">
              <w:rPr>
                <w:sz w:val="20"/>
              </w:rPr>
              <w:t xml:space="preserve">Compare length, weight </w:t>
            </w:r>
            <w:r w:rsidRPr="00E37C64">
              <w:rPr>
                <w:sz w:val="20"/>
              </w:rPr>
              <w:br/>
              <w:t>and capacity.</w:t>
            </w:r>
          </w:p>
          <w:p w:rsidR="00E37C64" w:rsidRPr="00E37C64" w:rsidRDefault="00E37C64" w:rsidP="00E37C64">
            <w:pPr>
              <w:pStyle w:val="NoSpacing"/>
              <w:jc w:val="center"/>
              <w:rPr>
                <w:sz w:val="20"/>
              </w:rPr>
            </w:pPr>
          </w:p>
        </w:tc>
        <w:tc>
          <w:tcPr>
            <w:tcW w:w="1943" w:type="dxa"/>
            <w:shd w:val="clear" w:color="auto" w:fill="auto"/>
          </w:tcPr>
          <w:p w:rsidR="00E37C64" w:rsidRPr="00E37C64" w:rsidRDefault="00E37C64" w:rsidP="00E37C64">
            <w:pPr>
              <w:pStyle w:val="NoSpacing"/>
              <w:jc w:val="center"/>
              <w:rPr>
                <w:color w:val="000000"/>
                <w:sz w:val="20"/>
              </w:rPr>
            </w:pPr>
            <w:r w:rsidRPr="00E37C64">
              <w:rPr>
                <w:color w:val="000000"/>
                <w:sz w:val="20"/>
              </w:rPr>
              <w:t>To compare, describe and solve practical problems for: lengths and heights, mass/weight, capacity and volume, time.</w:t>
            </w:r>
          </w:p>
          <w:p w:rsidR="00E37C64" w:rsidRPr="00E37C64" w:rsidRDefault="00E37C64" w:rsidP="00E37C64">
            <w:pPr>
              <w:pStyle w:val="NoSpacing"/>
              <w:jc w:val="center"/>
              <w:rPr>
                <w:color w:val="000000"/>
                <w:sz w:val="20"/>
              </w:rPr>
            </w:pPr>
          </w:p>
          <w:p w:rsidR="00E37C64" w:rsidRPr="00E37C64" w:rsidRDefault="00E37C64" w:rsidP="00E37C64">
            <w:pPr>
              <w:pStyle w:val="NoSpacing"/>
              <w:jc w:val="center"/>
              <w:rPr>
                <w:color w:val="000000"/>
                <w:sz w:val="20"/>
              </w:rPr>
            </w:pPr>
            <w:r w:rsidRPr="00E37C64">
              <w:rPr>
                <w:color w:val="000000"/>
                <w:sz w:val="20"/>
              </w:rPr>
              <w:t>To measure and begin to record the following: lengths and heights, mass/weight, capacity and volume, time.</w:t>
            </w:r>
          </w:p>
          <w:p w:rsidR="00E37C64" w:rsidRPr="00E37C64" w:rsidRDefault="00E37C64" w:rsidP="00E37C64">
            <w:pPr>
              <w:pStyle w:val="NoSpacing"/>
              <w:jc w:val="center"/>
              <w:rPr>
                <w:color w:val="000000"/>
                <w:sz w:val="20"/>
              </w:rPr>
            </w:pPr>
          </w:p>
          <w:p w:rsidR="00E37C64" w:rsidRPr="00E37C64" w:rsidRDefault="00E37C64" w:rsidP="00E37C64">
            <w:pPr>
              <w:pStyle w:val="NoSpacing"/>
              <w:jc w:val="center"/>
              <w:rPr>
                <w:i/>
                <w:color w:val="000000"/>
                <w:sz w:val="20"/>
              </w:rPr>
            </w:pPr>
            <w:r w:rsidRPr="00E37C64">
              <w:rPr>
                <w:i/>
                <w:color w:val="000000"/>
                <w:sz w:val="20"/>
              </w:rPr>
              <w:t>To move from using and comparing different types of quantities and measures using non-standard units, including discrete (for example, counting) and continuous (for example, liquid) measurement, to using manageable common standard units using measuring tools, such as a ruler, weighing scales and containers.</w:t>
            </w:r>
          </w:p>
        </w:tc>
        <w:tc>
          <w:tcPr>
            <w:tcW w:w="1943" w:type="dxa"/>
            <w:shd w:val="clear" w:color="auto" w:fill="auto"/>
          </w:tcPr>
          <w:p w:rsidR="00E37C64" w:rsidRPr="00E37C64" w:rsidRDefault="00E37C64" w:rsidP="00E37C64">
            <w:pPr>
              <w:pStyle w:val="NoSpacing"/>
              <w:jc w:val="center"/>
              <w:rPr>
                <w:color w:val="000000"/>
                <w:sz w:val="20"/>
              </w:rPr>
            </w:pPr>
            <w:r w:rsidRPr="00E37C64">
              <w:rPr>
                <w:color w:val="000000"/>
                <w:sz w:val="20"/>
              </w:rPr>
              <w:t xml:space="preserve">To choose and use appropriate standard units </w:t>
            </w:r>
            <w:r w:rsidRPr="00E37C64">
              <w:rPr>
                <w:i/>
                <w:color w:val="000000"/>
                <w:sz w:val="20"/>
              </w:rPr>
              <w:t>with increasing accurac</w:t>
            </w:r>
            <w:r w:rsidRPr="00E37C64">
              <w:rPr>
                <w:color w:val="000000"/>
                <w:sz w:val="20"/>
              </w:rPr>
              <w:t xml:space="preserve">y </w:t>
            </w:r>
            <w:r w:rsidRPr="00E37C64">
              <w:rPr>
                <w:i/>
                <w:color w:val="000000"/>
                <w:sz w:val="20"/>
              </w:rPr>
              <w:t>using their knowledge of the number system</w:t>
            </w:r>
            <w:r w:rsidRPr="00E37C64">
              <w:rPr>
                <w:color w:val="000000"/>
                <w:sz w:val="20"/>
              </w:rPr>
              <w:t xml:space="preserve"> to estimate and measure length/height in any direction (m/cm); mass (kg/g); temperature (°C); capacity (litres/ml) to the nearest appropriate unit, using rulers, scales, thermometers and measuring vessels.</w:t>
            </w:r>
          </w:p>
          <w:p w:rsidR="00E37C64" w:rsidRPr="00E37C64" w:rsidRDefault="00E37C64" w:rsidP="00E37C64">
            <w:pPr>
              <w:pStyle w:val="NoSpacing"/>
              <w:jc w:val="center"/>
              <w:rPr>
                <w:color w:val="000000"/>
                <w:sz w:val="20"/>
              </w:rPr>
            </w:pPr>
          </w:p>
          <w:p w:rsidR="00E37C64" w:rsidRPr="00E37C64" w:rsidRDefault="00E37C64" w:rsidP="00E37C64">
            <w:pPr>
              <w:pStyle w:val="NoSpacing"/>
              <w:jc w:val="center"/>
              <w:rPr>
                <w:i/>
                <w:color w:val="000000"/>
                <w:sz w:val="20"/>
              </w:rPr>
            </w:pPr>
            <w:r w:rsidRPr="00E37C64">
              <w:rPr>
                <w:i/>
                <w:color w:val="000000"/>
                <w:sz w:val="20"/>
              </w:rPr>
              <w:t>To use the appropriate language and record using standard abbreviations.</w:t>
            </w:r>
          </w:p>
          <w:p w:rsidR="00E37C64" w:rsidRPr="00E37C64" w:rsidRDefault="00E37C64" w:rsidP="00E37C64">
            <w:pPr>
              <w:pStyle w:val="NoSpacing"/>
              <w:jc w:val="center"/>
              <w:rPr>
                <w:i/>
                <w:color w:val="000000"/>
                <w:sz w:val="20"/>
              </w:rPr>
            </w:pPr>
          </w:p>
          <w:p w:rsidR="00E37C64" w:rsidRPr="00E37C64" w:rsidRDefault="00E37C64" w:rsidP="00E37C64">
            <w:pPr>
              <w:pStyle w:val="NoSpacing"/>
              <w:jc w:val="center"/>
              <w:rPr>
                <w:color w:val="000000"/>
                <w:sz w:val="20"/>
              </w:rPr>
            </w:pPr>
            <w:r w:rsidRPr="00E37C64">
              <w:rPr>
                <w:color w:val="000000"/>
                <w:sz w:val="20"/>
              </w:rPr>
              <w:t>To</w:t>
            </w:r>
            <w:r w:rsidRPr="00E37C64">
              <w:rPr>
                <w:i/>
                <w:color w:val="000000"/>
                <w:sz w:val="20"/>
              </w:rPr>
              <w:t xml:space="preserve"> </w:t>
            </w:r>
            <w:r w:rsidRPr="00E37C64">
              <w:rPr>
                <w:color w:val="000000"/>
                <w:sz w:val="20"/>
              </w:rPr>
              <w:t>compare and order lengths, mass, volume/capacity and record the results using &gt;, &lt; and =.</w:t>
            </w:r>
          </w:p>
          <w:p w:rsidR="00E37C64" w:rsidRPr="00E37C64" w:rsidRDefault="00E37C64" w:rsidP="00E37C64">
            <w:pPr>
              <w:pStyle w:val="NoSpacing"/>
              <w:jc w:val="center"/>
              <w:rPr>
                <w:color w:val="000000"/>
                <w:sz w:val="20"/>
              </w:rPr>
            </w:pPr>
          </w:p>
          <w:p w:rsidR="00E37C64" w:rsidRDefault="00E37C64" w:rsidP="00E37C64">
            <w:pPr>
              <w:pStyle w:val="NoSpacing"/>
              <w:jc w:val="center"/>
              <w:rPr>
                <w:i/>
                <w:color w:val="000000"/>
                <w:sz w:val="20"/>
              </w:rPr>
            </w:pPr>
            <w:r w:rsidRPr="00E37C64">
              <w:rPr>
                <w:i/>
                <w:color w:val="000000"/>
                <w:sz w:val="20"/>
              </w:rPr>
              <w:t>To compare measures including simple multiples such as ‘half as high’; ‘twice as wide’.</w:t>
            </w:r>
          </w:p>
          <w:p w:rsidR="00E37C64" w:rsidRDefault="00E37C64" w:rsidP="00E37C64">
            <w:pPr>
              <w:pStyle w:val="NoSpacing"/>
              <w:jc w:val="center"/>
              <w:rPr>
                <w:i/>
                <w:color w:val="000000"/>
                <w:sz w:val="20"/>
              </w:rPr>
            </w:pPr>
          </w:p>
          <w:p w:rsidR="00E37C64" w:rsidRDefault="00E37C64" w:rsidP="00E37C64">
            <w:pPr>
              <w:pStyle w:val="NoSpacing"/>
              <w:jc w:val="center"/>
              <w:rPr>
                <w:i/>
                <w:color w:val="000000"/>
                <w:sz w:val="20"/>
              </w:rPr>
            </w:pPr>
          </w:p>
          <w:p w:rsidR="00E37C64" w:rsidRPr="00E37C64" w:rsidRDefault="00E37C64" w:rsidP="00E37C64">
            <w:pPr>
              <w:pStyle w:val="NoSpacing"/>
              <w:jc w:val="center"/>
              <w:rPr>
                <w:i/>
                <w:color w:val="000000"/>
                <w:sz w:val="20"/>
              </w:rPr>
            </w:pPr>
          </w:p>
        </w:tc>
        <w:tc>
          <w:tcPr>
            <w:tcW w:w="1943" w:type="dxa"/>
            <w:shd w:val="clear" w:color="auto" w:fill="auto"/>
          </w:tcPr>
          <w:p w:rsidR="00E37C64" w:rsidRPr="00E37C64" w:rsidRDefault="00E37C64" w:rsidP="00E37C64">
            <w:pPr>
              <w:pStyle w:val="NoSpacing"/>
              <w:jc w:val="center"/>
              <w:rPr>
                <w:color w:val="000000"/>
                <w:sz w:val="20"/>
              </w:rPr>
            </w:pPr>
            <w:r w:rsidRPr="00E37C64">
              <w:rPr>
                <w:color w:val="000000"/>
                <w:sz w:val="20"/>
              </w:rPr>
              <w:t xml:space="preserve">To measure </w:t>
            </w:r>
            <w:r w:rsidRPr="00E37C64">
              <w:rPr>
                <w:i/>
                <w:color w:val="000000"/>
                <w:sz w:val="20"/>
              </w:rPr>
              <w:t>using the appropriate tools and units</w:t>
            </w:r>
            <w:r w:rsidRPr="00E37C64">
              <w:rPr>
                <w:color w:val="000000"/>
                <w:sz w:val="20"/>
              </w:rPr>
              <w:t>, compare (</w:t>
            </w:r>
            <w:r w:rsidRPr="00E37C64">
              <w:rPr>
                <w:i/>
                <w:color w:val="000000"/>
                <w:sz w:val="20"/>
              </w:rPr>
              <w:t xml:space="preserve">including simple scaling by integers) </w:t>
            </w:r>
            <w:r w:rsidRPr="00E37C64">
              <w:rPr>
                <w:color w:val="000000"/>
                <w:sz w:val="20"/>
              </w:rPr>
              <w:t xml:space="preserve">add and subtract </w:t>
            </w:r>
            <w:r w:rsidRPr="00E37C64">
              <w:rPr>
                <w:i/>
                <w:color w:val="000000"/>
                <w:sz w:val="20"/>
              </w:rPr>
              <w:t>using mixed units</w:t>
            </w:r>
            <w:r w:rsidRPr="00E37C64">
              <w:rPr>
                <w:color w:val="000000"/>
                <w:sz w:val="20"/>
              </w:rPr>
              <w:t>: lengths (m/cm/mm); mass (kg/g); volume/capacity (l/ml).</w:t>
            </w:r>
          </w:p>
        </w:tc>
        <w:tc>
          <w:tcPr>
            <w:tcW w:w="1943" w:type="dxa"/>
            <w:shd w:val="clear" w:color="auto" w:fill="auto"/>
          </w:tcPr>
          <w:p w:rsidR="00E37C64" w:rsidRPr="00E37C64" w:rsidRDefault="00E37C64" w:rsidP="00E37C64">
            <w:pPr>
              <w:pStyle w:val="NoSpacing"/>
              <w:jc w:val="center"/>
              <w:rPr>
                <w:color w:val="000000"/>
                <w:sz w:val="20"/>
              </w:rPr>
            </w:pPr>
            <w:r w:rsidRPr="00E37C64">
              <w:rPr>
                <w:color w:val="000000"/>
                <w:sz w:val="20"/>
              </w:rPr>
              <w:t>To estimate, compare and calculate different measures, including money in pounds and pence.</w:t>
            </w:r>
          </w:p>
        </w:tc>
        <w:tc>
          <w:tcPr>
            <w:tcW w:w="1943" w:type="dxa"/>
            <w:shd w:val="clear" w:color="auto" w:fill="auto"/>
          </w:tcPr>
          <w:p w:rsidR="00E37C64" w:rsidRPr="00E37C64" w:rsidRDefault="00E37C64" w:rsidP="00E37C64">
            <w:pPr>
              <w:pStyle w:val="NoSpacing"/>
              <w:jc w:val="center"/>
              <w:rPr>
                <w:color w:val="000000"/>
                <w:sz w:val="20"/>
              </w:rPr>
            </w:pPr>
            <w:r w:rsidRPr="00E37C64">
              <w:rPr>
                <w:color w:val="000000"/>
                <w:sz w:val="20"/>
              </w:rPr>
              <w:t xml:space="preserve">To use all four operations to solve problems involving measure using decimal notation, including scaling </w:t>
            </w:r>
            <w:r w:rsidRPr="00E37C64">
              <w:rPr>
                <w:i/>
                <w:color w:val="000000"/>
                <w:sz w:val="20"/>
              </w:rPr>
              <w:t>and conversions</w:t>
            </w:r>
            <w:r w:rsidRPr="00E37C64">
              <w:rPr>
                <w:color w:val="000000"/>
                <w:sz w:val="20"/>
              </w:rPr>
              <w:t>.</w:t>
            </w:r>
          </w:p>
        </w:tc>
        <w:tc>
          <w:tcPr>
            <w:tcW w:w="1943" w:type="dxa"/>
            <w:shd w:val="clear" w:color="auto" w:fill="auto"/>
          </w:tcPr>
          <w:p w:rsidR="00E37C64" w:rsidRPr="00E37C64" w:rsidRDefault="00E37C64" w:rsidP="00E37C64">
            <w:pPr>
              <w:pStyle w:val="NoSpacing"/>
              <w:jc w:val="center"/>
              <w:rPr>
                <w:i/>
                <w:color w:val="000000"/>
                <w:sz w:val="20"/>
              </w:rPr>
            </w:pPr>
            <w:r w:rsidRPr="00E37C64">
              <w:rPr>
                <w:i/>
                <w:color w:val="000000"/>
                <w:sz w:val="20"/>
              </w:rPr>
              <w:t>To use a number line, to add and subtract positive and negative integers for measures such as temperature.</w:t>
            </w:r>
          </w:p>
          <w:p w:rsidR="00E37C64" w:rsidRPr="00E37C64" w:rsidRDefault="00E37C64" w:rsidP="00E37C64">
            <w:pPr>
              <w:pStyle w:val="NoSpacing"/>
              <w:jc w:val="center"/>
              <w:rPr>
                <w:i/>
                <w:color w:val="000000"/>
                <w:sz w:val="20"/>
              </w:rPr>
            </w:pPr>
          </w:p>
          <w:p w:rsidR="00E37C64" w:rsidRPr="00E37C64" w:rsidRDefault="00E37C64" w:rsidP="00E37C64">
            <w:pPr>
              <w:pStyle w:val="NoSpacing"/>
              <w:jc w:val="center"/>
              <w:rPr>
                <w:color w:val="000000"/>
                <w:sz w:val="20"/>
              </w:rPr>
            </w:pPr>
            <w:r w:rsidRPr="00E37C64">
              <w:rPr>
                <w:color w:val="000000"/>
                <w:sz w:val="20"/>
              </w:rPr>
              <w:t>To solve problems involving the calculation and conversion of units of measure, using decimal notation up to three decimal places where appropriate.</w:t>
            </w:r>
          </w:p>
        </w:tc>
      </w:tr>
      <w:tr w:rsidR="00057AE2" w:rsidTr="00F624C9">
        <w:tc>
          <w:tcPr>
            <w:tcW w:w="1788" w:type="dxa"/>
            <w:vMerge/>
            <w:shd w:val="clear" w:color="auto" w:fill="C00000"/>
          </w:tcPr>
          <w:p w:rsidR="00057AE2" w:rsidRDefault="00057AE2" w:rsidP="00E37C64">
            <w:pPr>
              <w:rPr>
                <w:b/>
              </w:rPr>
            </w:pPr>
          </w:p>
        </w:tc>
        <w:tc>
          <w:tcPr>
            <w:tcW w:w="13600" w:type="dxa"/>
            <w:gridSpan w:val="7"/>
            <w:shd w:val="clear" w:color="auto" w:fill="DEEAF6" w:themeFill="accent1" w:themeFillTint="33"/>
          </w:tcPr>
          <w:p w:rsidR="00057AE2" w:rsidRDefault="00127788" w:rsidP="00E37C64">
            <w:pPr>
              <w:jc w:val="center"/>
              <w:rPr>
                <w:b/>
              </w:rPr>
            </w:pPr>
            <w:r>
              <w:rPr>
                <w:b/>
              </w:rPr>
              <w:t xml:space="preserve">CONVERTING UNITS </w:t>
            </w:r>
          </w:p>
        </w:tc>
      </w:tr>
      <w:tr w:rsidR="00E37C64" w:rsidTr="00F624C9">
        <w:tc>
          <w:tcPr>
            <w:tcW w:w="1788" w:type="dxa"/>
            <w:vMerge/>
            <w:shd w:val="clear" w:color="auto" w:fill="C00000"/>
          </w:tcPr>
          <w:p w:rsidR="00E37C64" w:rsidRDefault="00E37C64" w:rsidP="00E37C64">
            <w:pPr>
              <w:rPr>
                <w:b/>
              </w:rPr>
            </w:pPr>
          </w:p>
        </w:tc>
        <w:tc>
          <w:tcPr>
            <w:tcW w:w="1942" w:type="dxa"/>
            <w:shd w:val="clear" w:color="auto" w:fill="auto"/>
          </w:tcPr>
          <w:p w:rsidR="00E37C64" w:rsidRDefault="00E37C64" w:rsidP="00E37C64">
            <w:pPr>
              <w:jc w:val="center"/>
              <w:rPr>
                <w:b/>
              </w:rPr>
            </w:pPr>
          </w:p>
        </w:tc>
        <w:tc>
          <w:tcPr>
            <w:tcW w:w="1943" w:type="dxa"/>
            <w:shd w:val="clear" w:color="auto" w:fill="auto"/>
          </w:tcPr>
          <w:p w:rsidR="00E37C64" w:rsidRDefault="00E37C64" w:rsidP="00E37C64">
            <w:pPr>
              <w:jc w:val="center"/>
              <w:rPr>
                <w:b/>
              </w:rPr>
            </w:pPr>
          </w:p>
        </w:tc>
        <w:tc>
          <w:tcPr>
            <w:tcW w:w="1943" w:type="dxa"/>
            <w:shd w:val="clear" w:color="auto" w:fill="auto"/>
          </w:tcPr>
          <w:p w:rsidR="00E37C64" w:rsidRDefault="00E37C64" w:rsidP="00E37C64">
            <w:pPr>
              <w:jc w:val="center"/>
              <w:rPr>
                <w:b/>
              </w:rPr>
            </w:pPr>
          </w:p>
        </w:tc>
        <w:tc>
          <w:tcPr>
            <w:tcW w:w="1943" w:type="dxa"/>
            <w:shd w:val="clear" w:color="auto" w:fill="auto"/>
          </w:tcPr>
          <w:p w:rsidR="00E37C64" w:rsidRDefault="00E37C64" w:rsidP="00E37C64">
            <w:pPr>
              <w:jc w:val="center"/>
              <w:rPr>
                <w:b/>
              </w:rPr>
            </w:pP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use multiplication to convert from larger to smaller units.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convert between different units of measure and build on their understanding of place value and decimal notation to record metric measures, including money.</w:t>
            </w: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use the knowledge of place value and multiplication and division to convert between standard units.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convert between different units of metric measure.</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understand and use approximate equivalences between metric units and common imperial units.</w:t>
            </w: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use, read, write and convert between standard units, converting measurements of length, mass, volume and time from a smaller unit of measure to a larger unit, and vice versa, using decimal notation to up to three decimal places.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convert between miles and kilometres.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know approximate conversions to tell if an answer is sensible.</w:t>
            </w:r>
          </w:p>
        </w:tc>
      </w:tr>
      <w:tr w:rsidR="00057AE2" w:rsidTr="00F624C9">
        <w:tc>
          <w:tcPr>
            <w:tcW w:w="1788" w:type="dxa"/>
            <w:vMerge/>
            <w:shd w:val="clear" w:color="auto" w:fill="C00000"/>
          </w:tcPr>
          <w:p w:rsidR="00057AE2" w:rsidRDefault="00057AE2" w:rsidP="00E37C64">
            <w:pPr>
              <w:rPr>
                <w:b/>
              </w:rPr>
            </w:pPr>
          </w:p>
        </w:tc>
        <w:tc>
          <w:tcPr>
            <w:tcW w:w="13600" w:type="dxa"/>
            <w:gridSpan w:val="7"/>
            <w:shd w:val="clear" w:color="auto" w:fill="DEEAF6" w:themeFill="accent1" w:themeFillTint="33"/>
          </w:tcPr>
          <w:p w:rsidR="00057AE2" w:rsidRDefault="00127788" w:rsidP="00E37C64">
            <w:pPr>
              <w:jc w:val="center"/>
              <w:rPr>
                <w:b/>
              </w:rPr>
            </w:pPr>
            <w:r>
              <w:rPr>
                <w:b/>
              </w:rPr>
              <w:t xml:space="preserve">TELLING THE TIME </w:t>
            </w:r>
          </w:p>
        </w:tc>
      </w:tr>
      <w:tr w:rsidR="00E37C64" w:rsidTr="00F624C9">
        <w:tc>
          <w:tcPr>
            <w:tcW w:w="1788" w:type="dxa"/>
            <w:vMerge/>
            <w:shd w:val="clear" w:color="auto" w:fill="C00000"/>
          </w:tcPr>
          <w:p w:rsidR="00E37C64" w:rsidRDefault="00E37C64" w:rsidP="00E37C64">
            <w:pPr>
              <w:rPr>
                <w:b/>
              </w:rPr>
            </w:pPr>
          </w:p>
        </w:tc>
        <w:tc>
          <w:tcPr>
            <w:tcW w:w="1942" w:type="dxa"/>
            <w:shd w:val="clear" w:color="auto" w:fill="auto"/>
          </w:tcPr>
          <w:p w:rsidR="00E37C64" w:rsidRDefault="00E37C64" w:rsidP="00E37C64">
            <w:pPr>
              <w:jc w:val="center"/>
              <w:rPr>
                <w:b/>
              </w:rPr>
            </w:pPr>
          </w:p>
        </w:tc>
        <w:tc>
          <w:tcPr>
            <w:tcW w:w="1943" w:type="dxa"/>
            <w:shd w:val="clear" w:color="auto" w:fill="auto"/>
          </w:tcPr>
          <w:p w:rsidR="00E37C64" w:rsidRPr="00E37C64" w:rsidRDefault="00E37C64" w:rsidP="00E37C64">
            <w:pPr>
              <w:pStyle w:val="NoSpacing"/>
              <w:jc w:val="center"/>
              <w:rPr>
                <w:sz w:val="20"/>
              </w:rPr>
            </w:pPr>
            <w:r w:rsidRPr="00E37C64">
              <w:rPr>
                <w:sz w:val="20"/>
              </w:rPr>
              <w:t>To sequence events in chronological order using language.</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recognise and use language relating to dates, including days of the week, weeks, months and years.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tell the time to the hour and half past the hour and draw the hands on a clock face to show these times.</w:t>
            </w:r>
          </w:p>
        </w:tc>
        <w:tc>
          <w:tcPr>
            <w:tcW w:w="1943" w:type="dxa"/>
            <w:shd w:val="clear" w:color="auto" w:fill="auto"/>
          </w:tcPr>
          <w:p w:rsidR="00E37C64" w:rsidRPr="00E37C64" w:rsidRDefault="00E37C64" w:rsidP="00E37C64">
            <w:pPr>
              <w:pStyle w:val="NoSpacing"/>
              <w:jc w:val="center"/>
              <w:rPr>
                <w:sz w:val="20"/>
              </w:rPr>
            </w:pPr>
            <w:r w:rsidRPr="00E37C64">
              <w:rPr>
                <w:sz w:val="20"/>
              </w:rPr>
              <w:t xml:space="preserve">To </w:t>
            </w:r>
            <w:r w:rsidRPr="00E37C64">
              <w:rPr>
                <w:color w:val="7030A0"/>
                <w:sz w:val="20"/>
              </w:rPr>
              <w:t>read</w:t>
            </w:r>
            <w:r w:rsidRPr="00E37C64">
              <w:rPr>
                <w:sz w:val="20"/>
              </w:rPr>
              <w:t xml:space="preserve">, tell and write the time to five minutes, </w:t>
            </w:r>
            <w:r w:rsidRPr="00E37C64">
              <w:rPr>
                <w:color w:val="7030A0"/>
                <w:sz w:val="20"/>
              </w:rPr>
              <w:t>including quarter past/to the hour/half hour</w:t>
            </w:r>
            <w:r w:rsidRPr="00E37C64">
              <w:rPr>
                <w:sz w:val="20"/>
              </w:rPr>
              <w:t xml:space="preserve"> and draw the hands on a clock face to show these times.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become fluent in telling the time on analogue clocks and recording it.</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know the number of minutes in an hour and the number of hours in a day.</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 xml:space="preserve">To compare and sequence intervals </w:t>
            </w:r>
            <w:r w:rsidRPr="00E37C64">
              <w:rPr>
                <w:sz w:val="20"/>
              </w:rPr>
              <w:br/>
              <w:t>of time.</w:t>
            </w:r>
          </w:p>
        </w:tc>
        <w:tc>
          <w:tcPr>
            <w:tcW w:w="1943" w:type="dxa"/>
            <w:shd w:val="clear" w:color="auto" w:fill="auto"/>
          </w:tcPr>
          <w:p w:rsidR="00E37C64" w:rsidRPr="00E37C64" w:rsidRDefault="00E37C64" w:rsidP="00E37C64">
            <w:pPr>
              <w:pStyle w:val="NoSpacing"/>
              <w:jc w:val="center"/>
              <w:rPr>
                <w:sz w:val="20"/>
              </w:rPr>
            </w:pPr>
            <w:r w:rsidRPr="00E37C64">
              <w:rPr>
                <w:sz w:val="20"/>
              </w:rPr>
              <w:t>To tell and write the time from an analogue clock, including using Roman numerals from I to XII, and 12-hour and</w:t>
            </w:r>
          </w:p>
          <w:p w:rsidR="00E37C64" w:rsidRPr="00E37C64" w:rsidRDefault="00E37C64" w:rsidP="00E37C64">
            <w:pPr>
              <w:pStyle w:val="NoSpacing"/>
              <w:jc w:val="center"/>
              <w:rPr>
                <w:sz w:val="20"/>
              </w:rPr>
            </w:pPr>
            <w:r w:rsidRPr="00E37C64">
              <w:rPr>
                <w:sz w:val="20"/>
              </w:rPr>
              <w:t>24-hour clocks.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begin to use digital 12-hour clocks and record their times in preparation for using digital 24-hour clocks in year 4.</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 xml:space="preserve">To estimate and read time with increasing accuracy to the nearest minute; record and compare time in terms of seconds, minutes </w:t>
            </w:r>
            <w:r w:rsidRPr="00E37C64">
              <w:rPr>
                <w:sz w:val="20"/>
              </w:rPr>
              <w:br/>
              <w:t>and hours.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use vocabulary such as o’clock, a.m./p.m., morning, afternoon, noon and midnight.</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know the number of seconds in a minute and the number of days in each month, year and leap year.</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compare durations of events.</w:t>
            </w:r>
          </w:p>
        </w:tc>
        <w:tc>
          <w:tcPr>
            <w:tcW w:w="1943" w:type="dxa"/>
            <w:shd w:val="clear" w:color="auto" w:fill="auto"/>
          </w:tcPr>
          <w:p w:rsidR="00E37C64" w:rsidRPr="00E37C64" w:rsidRDefault="00E37C64" w:rsidP="00E37C64">
            <w:pPr>
              <w:pStyle w:val="NoSpacing"/>
              <w:jc w:val="center"/>
              <w:rPr>
                <w:sz w:val="20"/>
              </w:rPr>
            </w:pPr>
            <w:r w:rsidRPr="00E37C64">
              <w:rPr>
                <w:sz w:val="20"/>
              </w:rPr>
              <w:t xml:space="preserve">To read, write and convert time between analogue and digital 12- and </w:t>
            </w:r>
            <w:r w:rsidRPr="00E37C64">
              <w:rPr>
                <w:sz w:val="20"/>
              </w:rPr>
              <w:br/>
              <w:t>24-hour clocks.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 xml:space="preserve">To solve problems involving converting from hours to minutes; minutes to seconds; years to months; weeks </w:t>
            </w:r>
            <w:r w:rsidRPr="00E37C64">
              <w:rPr>
                <w:sz w:val="20"/>
              </w:rPr>
              <w:br/>
              <w:t>to days.</w:t>
            </w:r>
          </w:p>
        </w:tc>
        <w:tc>
          <w:tcPr>
            <w:tcW w:w="1943" w:type="dxa"/>
            <w:shd w:val="clear" w:color="auto" w:fill="auto"/>
          </w:tcPr>
          <w:p w:rsidR="00E37C64" w:rsidRPr="00E37C64" w:rsidRDefault="00E37C64" w:rsidP="00E37C64">
            <w:pPr>
              <w:pStyle w:val="NoSpacing"/>
              <w:jc w:val="center"/>
              <w:rPr>
                <w:sz w:val="20"/>
              </w:rPr>
            </w:pPr>
            <w:r w:rsidRPr="00E37C64">
              <w:rPr>
                <w:sz w:val="20"/>
              </w:rPr>
              <w:t>To solve problems involving converting between units of time.</w:t>
            </w:r>
          </w:p>
        </w:tc>
        <w:tc>
          <w:tcPr>
            <w:tcW w:w="1943" w:type="dxa"/>
            <w:shd w:val="clear" w:color="auto" w:fill="auto"/>
          </w:tcPr>
          <w:p w:rsidR="00E37C64" w:rsidRDefault="00E37C64" w:rsidP="00E37C64">
            <w:pPr>
              <w:jc w:val="center"/>
              <w:rPr>
                <w:b/>
              </w:rPr>
            </w:pPr>
          </w:p>
        </w:tc>
      </w:tr>
      <w:tr w:rsidR="00057AE2" w:rsidTr="00F624C9">
        <w:tc>
          <w:tcPr>
            <w:tcW w:w="1788" w:type="dxa"/>
            <w:vMerge/>
            <w:shd w:val="clear" w:color="auto" w:fill="C00000"/>
          </w:tcPr>
          <w:p w:rsidR="00057AE2" w:rsidRDefault="00057AE2" w:rsidP="00E37C64">
            <w:pPr>
              <w:rPr>
                <w:b/>
              </w:rPr>
            </w:pPr>
          </w:p>
        </w:tc>
        <w:tc>
          <w:tcPr>
            <w:tcW w:w="13600" w:type="dxa"/>
            <w:gridSpan w:val="7"/>
            <w:shd w:val="clear" w:color="auto" w:fill="DEEAF6" w:themeFill="accent1" w:themeFillTint="33"/>
          </w:tcPr>
          <w:p w:rsidR="00057AE2" w:rsidRDefault="00127788" w:rsidP="00E37C64">
            <w:pPr>
              <w:jc w:val="center"/>
              <w:rPr>
                <w:b/>
              </w:rPr>
            </w:pPr>
            <w:r>
              <w:rPr>
                <w:b/>
              </w:rPr>
              <w:t xml:space="preserve">PERIMETER, AREA AND VOLUME </w:t>
            </w:r>
          </w:p>
        </w:tc>
      </w:tr>
      <w:tr w:rsidR="00E37C64" w:rsidRPr="00DA7126" w:rsidTr="00F624C9">
        <w:tc>
          <w:tcPr>
            <w:tcW w:w="1788" w:type="dxa"/>
            <w:shd w:val="clear" w:color="auto" w:fill="DEEAF6" w:themeFill="accent1" w:themeFillTint="33"/>
          </w:tcPr>
          <w:p w:rsidR="00E37C64" w:rsidRDefault="00E37C64" w:rsidP="00E37C64"/>
        </w:tc>
        <w:tc>
          <w:tcPr>
            <w:tcW w:w="1942"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measure the perimeter of simple 2D shapes.</w:t>
            </w: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measure and calculate the perimeter of a rectilinear figure (including squares) in centimetres and metres.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 xml:space="preserve">To know perimeter can be expressed algebraically as 2(a + b) where </w:t>
            </w:r>
            <w:proofErr w:type="gramStart"/>
            <w:r>
              <w:rPr>
                <w:sz w:val="18"/>
                <w:szCs w:val="18"/>
              </w:rPr>
              <w:t>a</w:t>
            </w:r>
            <w:proofErr w:type="gramEnd"/>
            <w:r>
              <w:rPr>
                <w:sz w:val="18"/>
                <w:szCs w:val="18"/>
              </w:rPr>
              <w:t xml:space="preserve"> and b are the dimensions in the same unit.</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find the area of rectilinear shapes by counting squares.</w:t>
            </w:r>
          </w:p>
          <w:p w:rsidR="00E37C64" w:rsidRDefault="00E37C64" w:rsidP="00E37C64">
            <w:pPr>
              <w:pBdr>
                <w:top w:val="nil"/>
                <w:left w:val="nil"/>
                <w:bottom w:val="nil"/>
                <w:right w:val="nil"/>
                <w:between w:val="nil"/>
              </w:pBdr>
              <w:jc w:val="center"/>
              <w:rPr>
                <w:sz w:val="18"/>
                <w:szCs w:val="18"/>
              </w:rPr>
            </w:pPr>
            <w:r>
              <w:rPr>
                <w:sz w:val="18"/>
                <w:szCs w:val="18"/>
              </w:rPr>
              <w:t>To relate area to arrays and multiplication.</w:t>
            </w: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measure and calculate the perimeter of composite rectilinear shapes in centimetres and metres including using the relations of perimeter. Note: Missing measures questions can be expressed algebraically.</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calculate and compare the area of rectangles (including squares), and including using standard units, square centimetres (cm²) and square metres (m²), use the area of rectangles to find unknown lengths and estimate the area of irregular shapes. Note: Missing measures questions can be expressed algebraically.</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calculate the area from scale drawings using given measurements.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estimate volume.</w:t>
            </w: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recognise that shapes with the same areas can have different perimeters and vice versa.</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recognise when it is possible to use formulae for area and volume of shapes.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relate the area of rectangles to parallelograms and triangles and calculate their areas, understanding and using the formulae (in words or symbols) to do this.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calculate the area of parallelograms and triangles.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calculate, estimate and compare volume of cubes and cuboids using standard units, including cubic centimetres (cm³) and cubic metres (m³), and extending to other units (for example, mm³ and km³).</w:t>
            </w: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measure the perimeter of simple 2D shapes.</w:t>
            </w: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measure and calculate the perimeter of a rectilinear figure (including squares) in centimetres and metres.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 xml:space="preserve">To know perimeter can be expressed algebraically as 2(a + b) where </w:t>
            </w:r>
            <w:proofErr w:type="gramStart"/>
            <w:r>
              <w:rPr>
                <w:sz w:val="18"/>
                <w:szCs w:val="18"/>
              </w:rPr>
              <w:t>a</w:t>
            </w:r>
            <w:proofErr w:type="gramEnd"/>
            <w:r>
              <w:rPr>
                <w:sz w:val="18"/>
                <w:szCs w:val="18"/>
              </w:rPr>
              <w:t xml:space="preserve"> and b are the dimensions in the same unit.</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find the area of rectilinear shapes by counting squares.</w:t>
            </w:r>
          </w:p>
          <w:p w:rsidR="00E37C64" w:rsidRDefault="00E37C64" w:rsidP="00E37C64">
            <w:pPr>
              <w:pBdr>
                <w:top w:val="nil"/>
                <w:left w:val="nil"/>
                <w:bottom w:val="nil"/>
                <w:right w:val="nil"/>
                <w:between w:val="nil"/>
              </w:pBdr>
              <w:jc w:val="center"/>
              <w:rPr>
                <w:sz w:val="18"/>
                <w:szCs w:val="18"/>
              </w:rPr>
            </w:pPr>
            <w:r>
              <w:rPr>
                <w:sz w:val="18"/>
                <w:szCs w:val="18"/>
              </w:rPr>
              <w:t>To relate area to arrays and multiplication.</w:t>
            </w:r>
          </w:p>
        </w:tc>
        <w:tc>
          <w:tcPr>
            <w:tcW w:w="1943" w:type="dxa"/>
            <w:shd w:val="clear" w:color="auto" w:fill="auto"/>
          </w:tcPr>
          <w:p w:rsidR="00E37C64" w:rsidRDefault="00E37C64" w:rsidP="00E37C64">
            <w:pPr>
              <w:pBdr>
                <w:top w:val="nil"/>
                <w:left w:val="nil"/>
                <w:bottom w:val="nil"/>
                <w:right w:val="nil"/>
                <w:between w:val="nil"/>
              </w:pBdr>
              <w:jc w:val="center"/>
              <w:rPr>
                <w:sz w:val="18"/>
                <w:szCs w:val="18"/>
              </w:rPr>
            </w:pPr>
            <w:r>
              <w:rPr>
                <w:sz w:val="18"/>
                <w:szCs w:val="18"/>
              </w:rPr>
              <w:t>To measure and calculate the perimeter of composite rectilinear shapes in centimetres and metres including using the relations of perimeter. Note: Missing measures questions can be expressed algebraically.</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calculate and compare the area of rectangles (including squares), and including using standard units, square centimetres (cm²) and square metres (m²), use the area of rectangles to find unknown lengths and estimate the area of irregular shapes. Note: Missing measures questions can be expressed algebraically.</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calculate the area from scale drawings using given measurements.</w:t>
            </w:r>
          </w:p>
          <w:p w:rsidR="00E37C64" w:rsidRDefault="00E37C64" w:rsidP="00E37C64">
            <w:pPr>
              <w:pBdr>
                <w:top w:val="nil"/>
                <w:left w:val="nil"/>
                <w:bottom w:val="nil"/>
                <w:right w:val="nil"/>
                <w:between w:val="nil"/>
              </w:pBdr>
              <w:jc w:val="center"/>
              <w:rPr>
                <w:sz w:val="18"/>
                <w:szCs w:val="18"/>
              </w:rPr>
            </w:pPr>
          </w:p>
          <w:p w:rsidR="00E37C64" w:rsidRDefault="00E37C64" w:rsidP="00E37C64">
            <w:pPr>
              <w:pBdr>
                <w:top w:val="nil"/>
                <w:left w:val="nil"/>
                <w:bottom w:val="nil"/>
                <w:right w:val="nil"/>
                <w:between w:val="nil"/>
              </w:pBdr>
              <w:jc w:val="center"/>
              <w:rPr>
                <w:sz w:val="18"/>
                <w:szCs w:val="18"/>
              </w:rPr>
            </w:pPr>
            <w:r>
              <w:rPr>
                <w:sz w:val="18"/>
                <w:szCs w:val="18"/>
              </w:rPr>
              <w:t>To estimate volume.</w:t>
            </w:r>
          </w:p>
        </w:tc>
      </w:tr>
      <w:tr w:rsidR="00E37C64" w:rsidRPr="00880521" w:rsidTr="00F624C9">
        <w:tc>
          <w:tcPr>
            <w:tcW w:w="1788" w:type="dxa"/>
            <w:shd w:val="clear" w:color="auto" w:fill="C00000"/>
          </w:tcPr>
          <w:p w:rsidR="00E37C64" w:rsidRDefault="00E37C64" w:rsidP="00E37C64">
            <w:pPr>
              <w:rPr>
                <w:b/>
              </w:rPr>
            </w:pPr>
          </w:p>
        </w:tc>
        <w:tc>
          <w:tcPr>
            <w:tcW w:w="1942" w:type="dxa"/>
            <w:shd w:val="clear" w:color="auto" w:fill="DEEAF6" w:themeFill="accent1" w:themeFillTint="33"/>
          </w:tcPr>
          <w:p w:rsidR="00E37C64" w:rsidRPr="00DA7126" w:rsidRDefault="00E37C64" w:rsidP="00E37C64">
            <w:pPr>
              <w:jc w:val="center"/>
              <w:rPr>
                <w:b/>
              </w:rPr>
            </w:pPr>
            <w:r>
              <w:rPr>
                <w:b/>
              </w:rPr>
              <w:t>EYFS</w:t>
            </w:r>
          </w:p>
        </w:tc>
        <w:tc>
          <w:tcPr>
            <w:tcW w:w="1943" w:type="dxa"/>
            <w:shd w:val="clear" w:color="auto" w:fill="DEEAF6" w:themeFill="accent1" w:themeFillTint="33"/>
          </w:tcPr>
          <w:p w:rsidR="00E37C64" w:rsidRPr="00DA7126" w:rsidRDefault="00E37C64" w:rsidP="00E37C64">
            <w:pPr>
              <w:jc w:val="center"/>
              <w:rPr>
                <w:b/>
              </w:rPr>
            </w:pPr>
            <w:r>
              <w:rPr>
                <w:b/>
              </w:rPr>
              <w:t>YEAR 1</w:t>
            </w:r>
          </w:p>
        </w:tc>
        <w:tc>
          <w:tcPr>
            <w:tcW w:w="1943" w:type="dxa"/>
            <w:shd w:val="clear" w:color="auto" w:fill="DEEAF6" w:themeFill="accent1" w:themeFillTint="33"/>
          </w:tcPr>
          <w:p w:rsidR="00E37C64" w:rsidRPr="00DA7126" w:rsidRDefault="00E37C64" w:rsidP="00E37C64">
            <w:pPr>
              <w:jc w:val="center"/>
              <w:rPr>
                <w:b/>
              </w:rPr>
            </w:pPr>
            <w:r>
              <w:rPr>
                <w:b/>
              </w:rPr>
              <w:t>YEAR 2</w:t>
            </w:r>
          </w:p>
        </w:tc>
        <w:tc>
          <w:tcPr>
            <w:tcW w:w="1943" w:type="dxa"/>
            <w:shd w:val="clear" w:color="auto" w:fill="DEEAF6" w:themeFill="accent1" w:themeFillTint="33"/>
          </w:tcPr>
          <w:p w:rsidR="00E37C64" w:rsidRPr="00DA7126" w:rsidRDefault="00E37C64" w:rsidP="00E37C64">
            <w:pPr>
              <w:jc w:val="center"/>
              <w:rPr>
                <w:b/>
              </w:rPr>
            </w:pPr>
            <w:r>
              <w:rPr>
                <w:b/>
              </w:rPr>
              <w:t>YEAR 3</w:t>
            </w:r>
          </w:p>
        </w:tc>
        <w:tc>
          <w:tcPr>
            <w:tcW w:w="1943" w:type="dxa"/>
            <w:shd w:val="clear" w:color="auto" w:fill="DEEAF6" w:themeFill="accent1" w:themeFillTint="33"/>
          </w:tcPr>
          <w:p w:rsidR="00E37C64" w:rsidRPr="00DA7126" w:rsidRDefault="00E37C64" w:rsidP="00E37C64">
            <w:pPr>
              <w:jc w:val="center"/>
              <w:rPr>
                <w:b/>
              </w:rPr>
            </w:pPr>
            <w:r>
              <w:rPr>
                <w:b/>
              </w:rPr>
              <w:t>YEAR 4</w:t>
            </w:r>
          </w:p>
        </w:tc>
        <w:tc>
          <w:tcPr>
            <w:tcW w:w="1943" w:type="dxa"/>
            <w:shd w:val="clear" w:color="auto" w:fill="DEEAF6" w:themeFill="accent1" w:themeFillTint="33"/>
          </w:tcPr>
          <w:p w:rsidR="00E37C64" w:rsidRPr="00DA7126" w:rsidRDefault="00E37C64" w:rsidP="00E37C64">
            <w:pPr>
              <w:jc w:val="center"/>
              <w:rPr>
                <w:b/>
              </w:rPr>
            </w:pPr>
            <w:r>
              <w:rPr>
                <w:b/>
              </w:rPr>
              <w:t>YEAR 5</w:t>
            </w:r>
          </w:p>
        </w:tc>
        <w:tc>
          <w:tcPr>
            <w:tcW w:w="1943" w:type="dxa"/>
            <w:shd w:val="clear" w:color="auto" w:fill="DEEAF6" w:themeFill="accent1" w:themeFillTint="33"/>
          </w:tcPr>
          <w:p w:rsidR="00E37C64" w:rsidRPr="00DA7126" w:rsidRDefault="00E37C64" w:rsidP="00E37C64">
            <w:pPr>
              <w:jc w:val="center"/>
              <w:rPr>
                <w:b/>
              </w:rPr>
            </w:pPr>
            <w:r>
              <w:rPr>
                <w:b/>
              </w:rPr>
              <w:t>YEAR 6</w:t>
            </w:r>
          </w:p>
        </w:tc>
      </w:tr>
      <w:tr w:rsidR="00057AE2" w:rsidRPr="00880521" w:rsidTr="00F624C9">
        <w:tc>
          <w:tcPr>
            <w:tcW w:w="1788" w:type="dxa"/>
            <w:vMerge w:val="restart"/>
            <w:shd w:val="clear" w:color="auto" w:fill="DEEAF6" w:themeFill="accent1" w:themeFillTint="33"/>
          </w:tcPr>
          <w:p w:rsidR="00057AE2" w:rsidRPr="00DA7126" w:rsidRDefault="00057AE2" w:rsidP="00E37C64">
            <w:pPr>
              <w:rPr>
                <w:b/>
              </w:rPr>
            </w:pPr>
            <w:r>
              <w:rPr>
                <w:b/>
              </w:rPr>
              <w:t xml:space="preserve">PROPERTIES OF SHAPES  </w:t>
            </w:r>
          </w:p>
        </w:tc>
        <w:tc>
          <w:tcPr>
            <w:tcW w:w="13600" w:type="dxa"/>
            <w:gridSpan w:val="7"/>
            <w:shd w:val="clear" w:color="auto" w:fill="DEEAF6" w:themeFill="accent1" w:themeFillTint="33"/>
          </w:tcPr>
          <w:p w:rsidR="00057AE2" w:rsidRPr="00880521" w:rsidRDefault="00127788" w:rsidP="00127788">
            <w:pPr>
              <w:pStyle w:val="NoSpacing"/>
              <w:jc w:val="center"/>
              <w:rPr>
                <w:b/>
              </w:rPr>
            </w:pPr>
            <w:r>
              <w:rPr>
                <w:b/>
              </w:rPr>
              <w:t xml:space="preserve">RECOGNISE 2D AND 3D SHAPES AND THEIR  PROPERTIES </w:t>
            </w:r>
          </w:p>
        </w:tc>
      </w:tr>
      <w:tr w:rsidR="00E37C64" w:rsidTr="00F624C9">
        <w:tc>
          <w:tcPr>
            <w:tcW w:w="1788" w:type="dxa"/>
            <w:vMerge/>
            <w:shd w:val="clear" w:color="auto" w:fill="C00000"/>
          </w:tcPr>
          <w:p w:rsidR="00E37C64" w:rsidRDefault="00E37C64" w:rsidP="00E37C64">
            <w:pPr>
              <w:rPr>
                <w:b/>
              </w:rPr>
            </w:pPr>
          </w:p>
        </w:tc>
        <w:tc>
          <w:tcPr>
            <w:tcW w:w="1942" w:type="dxa"/>
            <w:shd w:val="clear" w:color="auto" w:fill="auto"/>
          </w:tcPr>
          <w:p w:rsidR="00E37C64" w:rsidRPr="00E37C64" w:rsidRDefault="00E37C64" w:rsidP="00E37C64">
            <w:pPr>
              <w:pStyle w:val="NoSpacing"/>
              <w:jc w:val="center"/>
              <w:rPr>
                <w:sz w:val="20"/>
              </w:rPr>
            </w:pPr>
            <w:r w:rsidRPr="00E37C64">
              <w:rPr>
                <w:sz w:val="20"/>
              </w:rPr>
              <w:t>Select, rotate and manipulate shapes in order to develop spatial reasoning skills</w:t>
            </w:r>
          </w:p>
        </w:tc>
        <w:tc>
          <w:tcPr>
            <w:tcW w:w="1943" w:type="dxa"/>
            <w:shd w:val="clear" w:color="auto" w:fill="auto"/>
          </w:tcPr>
          <w:p w:rsidR="00E37C64" w:rsidRPr="00E37C64" w:rsidRDefault="00E37C64" w:rsidP="00E37C64">
            <w:pPr>
              <w:pStyle w:val="NoSpacing"/>
              <w:jc w:val="center"/>
              <w:rPr>
                <w:sz w:val="20"/>
              </w:rPr>
            </w:pPr>
            <w:r w:rsidRPr="00E37C64">
              <w:rPr>
                <w:sz w:val="20"/>
              </w:rPr>
              <w:t xml:space="preserve">To recognise, handle and name common 2D and 3D shapes </w:t>
            </w:r>
            <w:r w:rsidRPr="00E37C64">
              <w:rPr>
                <w:sz w:val="20"/>
              </w:rPr>
              <w:br/>
              <w:t xml:space="preserve">in different orientations/sizes and relate everyday </w:t>
            </w:r>
            <w:r w:rsidRPr="00E37C64">
              <w:rPr>
                <w:sz w:val="20"/>
              </w:rPr>
              <w:br/>
              <w:t>objects fluently.</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recognise that rectangles, triangles, cuboids and pyramids are not always similar to each other.</w:t>
            </w:r>
          </w:p>
        </w:tc>
        <w:tc>
          <w:tcPr>
            <w:tcW w:w="1943" w:type="dxa"/>
            <w:shd w:val="clear" w:color="auto" w:fill="auto"/>
          </w:tcPr>
          <w:p w:rsidR="00E37C64" w:rsidRPr="00E37C64" w:rsidRDefault="00E37C64" w:rsidP="00E37C64">
            <w:pPr>
              <w:pStyle w:val="NoSpacing"/>
              <w:jc w:val="center"/>
              <w:rPr>
                <w:sz w:val="20"/>
              </w:rPr>
            </w:pPr>
            <w:r w:rsidRPr="00E37C64">
              <w:rPr>
                <w:sz w:val="20"/>
              </w:rPr>
              <w:t xml:space="preserve">Pupils read and write names for shapes that are appropriate for their word reading </w:t>
            </w:r>
            <w:r w:rsidRPr="00E37C64">
              <w:rPr>
                <w:sz w:val="20"/>
              </w:rPr>
              <w:br/>
              <w:t>and spelling.</w:t>
            </w:r>
          </w:p>
          <w:p w:rsidR="00E37C64" w:rsidRPr="00E37C64" w:rsidRDefault="00E37C64" w:rsidP="00E37C64">
            <w:pPr>
              <w:pStyle w:val="NoSpacing"/>
              <w:jc w:val="center"/>
              <w:rPr>
                <w:sz w:val="20"/>
              </w:rPr>
            </w:pPr>
          </w:p>
          <w:p w:rsidR="00E37C64" w:rsidRPr="00E37C64" w:rsidRDefault="00E37C64" w:rsidP="00E37C64">
            <w:pPr>
              <w:pStyle w:val="NoSpacing"/>
              <w:jc w:val="center"/>
              <w:rPr>
                <w:color w:val="7030A0"/>
                <w:sz w:val="20"/>
              </w:rPr>
            </w:pPr>
            <w:r w:rsidRPr="00E37C64">
              <w:rPr>
                <w:sz w:val="20"/>
              </w:rPr>
              <w:t xml:space="preserve">To handle, identify and </w:t>
            </w:r>
            <w:r w:rsidRPr="00E37C64">
              <w:rPr>
                <w:color w:val="7030A0"/>
                <w:sz w:val="20"/>
              </w:rPr>
              <w:t>describe the properties of 2D shapes, including the number of sides and line symmetry in a vertical line.</w:t>
            </w:r>
          </w:p>
          <w:p w:rsidR="00E37C64" w:rsidRPr="00E37C64" w:rsidRDefault="00E37C64" w:rsidP="00E37C64">
            <w:pPr>
              <w:pStyle w:val="NoSpacing"/>
              <w:jc w:val="center"/>
              <w:rPr>
                <w:color w:val="7030A0"/>
                <w:sz w:val="20"/>
              </w:rPr>
            </w:pPr>
          </w:p>
          <w:p w:rsidR="00E37C64" w:rsidRPr="00E37C64" w:rsidRDefault="00E37C64" w:rsidP="00E37C64">
            <w:pPr>
              <w:pStyle w:val="NoSpacing"/>
              <w:jc w:val="center"/>
              <w:rPr>
                <w:color w:val="7030A0"/>
                <w:sz w:val="20"/>
              </w:rPr>
            </w:pPr>
            <w:r w:rsidRPr="00E37C64">
              <w:rPr>
                <w:sz w:val="20"/>
              </w:rPr>
              <w:t xml:space="preserve">To handle, identify and </w:t>
            </w:r>
            <w:r w:rsidRPr="00E37C64">
              <w:rPr>
                <w:color w:val="7030A0"/>
                <w:sz w:val="20"/>
              </w:rPr>
              <w:t>describe the properties of 3D shapes, including the number of edges, vertices and faces.</w:t>
            </w:r>
          </w:p>
          <w:p w:rsidR="00E37C64" w:rsidRPr="00E37C64" w:rsidRDefault="00E37C64" w:rsidP="00E37C64">
            <w:pPr>
              <w:pStyle w:val="NoSpacing"/>
              <w:jc w:val="center"/>
              <w:rPr>
                <w:color w:val="7030A0"/>
                <w:sz w:val="20"/>
              </w:rPr>
            </w:pPr>
          </w:p>
          <w:p w:rsidR="00E37C64" w:rsidRPr="00E37C64" w:rsidRDefault="00E37C64" w:rsidP="00E37C64">
            <w:pPr>
              <w:pStyle w:val="NoSpacing"/>
              <w:jc w:val="center"/>
              <w:rPr>
                <w:sz w:val="20"/>
              </w:rPr>
            </w:pPr>
            <w:r w:rsidRPr="00E37C64">
              <w:rPr>
                <w:sz w:val="20"/>
              </w:rPr>
              <w:t xml:space="preserve">To identify 2D shapes on the surface of </w:t>
            </w:r>
            <w:r w:rsidRPr="00E37C64">
              <w:rPr>
                <w:sz w:val="20"/>
              </w:rPr>
              <w:br/>
              <w:t>3D shapes.</w:t>
            </w:r>
          </w:p>
        </w:tc>
        <w:tc>
          <w:tcPr>
            <w:tcW w:w="1943" w:type="dxa"/>
            <w:shd w:val="clear" w:color="auto" w:fill="auto"/>
          </w:tcPr>
          <w:p w:rsidR="00E37C64" w:rsidRPr="00E37C64" w:rsidRDefault="00E37C64" w:rsidP="00E37C64">
            <w:pPr>
              <w:pStyle w:val="NoSpacing"/>
              <w:jc w:val="center"/>
              <w:rPr>
                <w:sz w:val="20"/>
              </w:rPr>
            </w:pPr>
            <w:r w:rsidRPr="00E37C64">
              <w:rPr>
                <w:sz w:val="20"/>
              </w:rPr>
              <w:t>To describe the properties of 2D and 3D shapes using accurate language.</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extend knowledge of the properties of shapes is extended at this stage to symmetrical and non-symmetrical polygon and polyhedron.</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recognise 3D shapes in different orientations and describe them.</w:t>
            </w:r>
          </w:p>
        </w:tc>
        <w:tc>
          <w:tcPr>
            <w:tcW w:w="1943" w:type="dxa"/>
            <w:shd w:val="clear" w:color="auto" w:fill="auto"/>
          </w:tcPr>
          <w:p w:rsidR="00E37C64" w:rsidRPr="00E37C64" w:rsidRDefault="00E37C64" w:rsidP="00E37C64">
            <w:pPr>
              <w:pStyle w:val="NoSpacing"/>
              <w:jc w:val="center"/>
              <w:rPr>
                <w:sz w:val="20"/>
              </w:rPr>
            </w:pPr>
            <w:r w:rsidRPr="00E37C64">
              <w:rPr>
                <w:sz w:val="20"/>
              </w:rPr>
              <w:t>To identify lines of symmetry in 2D shapes presented in different orientations.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recognise line symmetry in a variety of diagrams, including where the line of symmetry does not dissect the original shape.</w:t>
            </w:r>
          </w:p>
        </w:tc>
        <w:tc>
          <w:tcPr>
            <w:tcW w:w="1943" w:type="dxa"/>
            <w:shd w:val="clear" w:color="auto" w:fill="auto"/>
          </w:tcPr>
          <w:p w:rsidR="00E37C64" w:rsidRPr="00E37C64" w:rsidRDefault="00E37C64" w:rsidP="00E37C64">
            <w:pPr>
              <w:pStyle w:val="NoSpacing"/>
              <w:jc w:val="center"/>
              <w:rPr>
                <w:sz w:val="20"/>
              </w:rPr>
            </w:pPr>
            <w:r w:rsidRPr="00E37C64">
              <w:rPr>
                <w:sz w:val="20"/>
              </w:rPr>
              <w:t>To identify 3D shapes, including cubes and other cuboids, from 2D representations.</w:t>
            </w:r>
          </w:p>
        </w:tc>
        <w:tc>
          <w:tcPr>
            <w:tcW w:w="1943" w:type="dxa"/>
            <w:shd w:val="clear" w:color="auto" w:fill="auto"/>
          </w:tcPr>
          <w:p w:rsidR="00E37C64" w:rsidRPr="00E37C64" w:rsidRDefault="00E37C64" w:rsidP="00E37C64">
            <w:pPr>
              <w:pStyle w:val="NoSpacing"/>
              <w:jc w:val="center"/>
              <w:rPr>
                <w:sz w:val="20"/>
              </w:rPr>
            </w:pPr>
            <w:r w:rsidRPr="00E37C64">
              <w:rPr>
                <w:sz w:val="20"/>
              </w:rPr>
              <w:t xml:space="preserve">To illustrate and name parts of circles, including radius, diameter and circumference and know that the diameter is twice </w:t>
            </w:r>
            <w:r w:rsidRPr="00E37C64">
              <w:rPr>
                <w:sz w:val="20"/>
              </w:rPr>
              <w:br/>
              <w:t>the radius.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To express algebraically the relationship between angles and lengths.</w:t>
            </w:r>
          </w:p>
        </w:tc>
      </w:tr>
      <w:tr w:rsidR="00057AE2" w:rsidTr="00F624C9">
        <w:tc>
          <w:tcPr>
            <w:tcW w:w="1788" w:type="dxa"/>
            <w:vMerge/>
            <w:shd w:val="clear" w:color="auto" w:fill="C00000"/>
          </w:tcPr>
          <w:p w:rsidR="00057AE2" w:rsidRDefault="00057AE2" w:rsidP="00E37C64">
            <w:pPr>
              <w:rPr>
                <w:b/>
              </w:rPr>
            </w:pPr>
          </w:p>
        </w:tc>
        <w:tc>
          <w:tcPr>
            <w:tcW w:w="13600" w:type="dxa"/>
            <w:gridSpan w:val="7"/>
            <w:shd w:val="clear" w:color="auto" w:fill="DEEAF6" w:themeFill="accent1" w:themeFillTint="33"/>
          </w:tcPr>
          <w:p w:rsidR="00057AE2" w:rsidRDefault="00127788" w:rsidP="00E37C64">
            <w:pPr>
              <w:jc w:val="center"/>
              <w:rPr>
                <w:b/>
              </w:rPr>
            </w:pPr>
            <w:r>
              <w:rPr>
                <w:b/>
              </w:rPr>
              <w:t xml:space="preserve">COMPARE AND CLASSIFY SHAPES </w:t>
            </w:r>
          </w:p>
        </w:tc>
      </w:tr>
      <w:tr w:rsidR="00E37C64" w:rsidTr="00F624C9">
        <w:tc>
          <w:tcPr>
            <w:tcW w:w="1788" w:type="dxa"/>
            <w:vMerge/>
            <w:shd w:val="clear" w:color="auto" w:fill="C00000"/>
          </w:tcPr>
          <w:p w:rsidR="00E37C64" w:rsidRDefault="00E37C64" w:rsidP="00E37C64">
            <w:pPr>
              <w:rPr>
                <w:b/>
              </w:rPr>
            </w:pPr>
          </w:p>
        </w:tc>
        <w:tc>
          <w:tcPr>
            <w:tcW w:w="1942" w:type="dxa"/>
            <w:shd w:val="clear" w:color="auto" w:fill="auto"/>
          </w:tcPr>
          <w:p w:rsidR="00E37C64" w:rsidRPr="00E37C64" w:rsidRDefault="00E37C64" w:rsidP="00E37C64">
            <w:pPr>
              <w:pStyle w:val="NoSpacing"/>
              <w:jc w:val="center"/>
              <w:rPr>
                <w:color w:val="4472C4"/>
                <w:sz w:val="20"/>
                <w:szCs w:val="18"/>
              </w:rPr>
            </w:pPr>
            <w:r w:rsidRPr="00E37C64">
              <w:rPr>
                <w:color w:val="4472C4"/>
                <w:sz w:val="20"/>
                <w:szCs w:val="18"/>
              </w:rPr>
              <w:t>Compose and decompose shapes so that children recognise a shape can have other shapes within it, just as numbers can.</w:t>
            </w:r>
          </w:p>
        </w:tc>
        <w:tc>
          <w:tcPr>
            <w:tcW w:w="1943" w:type="dxa"/>
            <w:shd w:val="clear" w:color="auto" w:fill="auto"/>
          </w:tcPr>
          <w:p w:rsidR="00E37C64" w:rsidRPr="00E37C64" w:rsidRDefault="00E37C64" w:rsidP="00E37C64">
            <w:pPr>
              <w:pStyle w:val="NoSpacing"/>
              <w:jc w:val="center"/>
              <w:rPr>
                <w:color w:val="4472C4"/>
                <w:sz w:val="20"/>
                <w:szCs w:val="18"/>
              </w:rPr>
            </w:pPr>
          </w:p>
        </w:tc>
        <w:tc>
          <w:tcPr>
            <w:tcW w:w="1943" w:type="dxa"/>
            <w:shd w:val="clear" w:color="auto" w:fill="auto"/>
          </w:tcPr>
          <w:p w:rsidR="00E37C64" w:rsidRPr="00E37C64" w:rsidRDefault="00E37C64" w:rsidP="00E37C64">
            <w:pPr>
              <w:pStyle w:val="NoSpacing"/>
              <w:jc w:val="center"/>
              <w:rPr>
                <w:color w:val="000000"/>
                <w:sz w:val="20"/>
                <w:szCs w:val="18"/>
              </w:rPr>
            </w:pPr>
            <w:r w:rsidRPr="00E37C64">
              <w:rPr>
                <w:color w:val="000000"/>
                <w:sz w:val="20"/>
                <w:szCs w:val="18"/>
              </w:rPr>
              <w:t xml:space="preserve">To identify, compare and sort common 2D and 3D shapes and everyday objects on the basis of their properties and use </w:t>
            </w:r>
            <w:r w:rsidRPr="00E37C64">
              <w:rPr>
                <w:color w:val="000000"/>
                <w:sz w:val="20"/>
                <w:szCs w:val="18"/>
              </w:rPr>
              <w:br/>
              <w:t>vocabulary precisely.</w:t>
            </w:r>
          </w:p>
        </w:tc>
        <w:tc>
          <w:tcPr>
            <w:tcW w:w="1943" w:type="dxa"/>
            <w:shd w:val="clear" w:color="auto" w:fill="auto"/>
          </w:tcPr>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p w:rsidR="00E37C64" w:rsidRPr="00E37C64" w:rsidRDefault="00E37C64" w:rsidP="00E37C64">
            <w:pPr>
              <w:pStyle w:val="NoSpacing"/>
              <w:jc w:val="center"/>
              <w:rPr>
                <w:color w:val="000000"/>
                <w:sz w:val="20"/>
                <w:szCs w:val="18"/>
              </w:rPr>
            </w:pPr>
          </w:p>
        </w:tc>
        <w:tc>
          <w:tcPr>
            <w:tcW w:w="1943" w:type="dxa"/>
            <w:shd w:val="clear" w:color="auto" w:fill="auto"/>
          </w:tcPr>
          <w:p w:rsidR="00E37C64" w:rsidRPr="00E37C64" w:rsidRDefault="00E37C64" w:rsidP="00E37C64">
            <w:pPr>
              <w:pStyle w:val="NoSpacing"/>
              <w:jc w:val="center"/>
              <w:rPr>
                <w:color w:val="1C1C1C"/>
                <w:sz w:val="20"/>
                <w:szCs w:val="18"/>
              </w:rPr>
            </w:pPr>
            <w:r w:rsidRPr="00E37C64">
              <w:rPr>
                <w:color w:val="1C1C1C"/>
                <w:sz w:val="20"/>
                <w:szCs w:val="18"/>
              </w:rPr>
              <w:t>To compare lengths and angles to decide if a polygon is regular or irregular.</w:t>
            </w:r>
          </w:p>
          <w:p w:rsidR="00E37C64" w:rsidRPr="00E37C64" w:rsidRDefault="00E37C64" w:rsidP="00E37C64">
            <w:pPr>
              <w:pStyle w:val="NoSpacing"/>
              <w:jc w:val="center"/>
              <w:rPr>
                <w:color w:val="1C1C1C"/>
                <w:sz w:val="20"/>
                <w:szCs w:val="18"/>
              </w:rPr>
            </w:pPr>
            <w:r w:rsidRPr="00E37C64">
              <w:rPr>
                <w:color w:val="1C1C1C"/>
                <w:sz w:val="20"/>
                <w:szCs w:val="18"/>
              </w:rPr>
              <w:t>To compare and classify geometric shapes, including different quadrilaterals and triangles, based on their properties and sizes.</w:t>
            </w:r>
          </w:p>
        </w:tc>
        <w:tc>
          <w:tcPr>
            <w:tcW w:w="1943" w:type="dxa"/>
            <w:shd w:val="clear" w:color="auto" w:fill="auto"/>
          </w:tcPr>
          <w:p w:rsidR="00E37C64" w:rsidRPr="00E37C64" w:rsidRDefault="00E37C64" w:rsidP="00E37C64">
            <w:pPr>
              <w:pStyle w:val="NoSpacing"/>
              <w:jc w:val="center"/>
              <w:rPr>
                <w:color w:val="000000"/>
                <w:sz w:val="20"/>
                <w:szCs w:val="18"/>
              </w:rPr>
            </w:pPr>
            <w:r w:rsidRPr="00E37C64">
              <w:rPr>
                <w:color w:val="000000"/>
                <w:sz w:val="20"/>
                <w:szCs w:val="18"/>
              </w:rPr>
              <w:t>To distinguish between regular and irregular polygons based on reasoning about equal sides and angles.</w:t>
            </w:r>
          </w:p>
        </w:tc>
        <w:tc>
          <w:tcPr>
            <w:tcW w:w="1943" w:type="dxa"/>
            <w:shd w:val="clear" w:color="auto" w:fill="auto"/>
          </w:tcPr>
          <w:p w:rsidR="00E37C64" w:rsidRPr="00E37C64" w:rsidRDefault="00E37C64" w:rsidP="00E37C64">
            <w:pPr>
              <w:pStyle w:val="NoSpacing"/>
              <w:jc w:val="center"/>
              <w:rPr>
                <w:color w:val="000000"/>
                <w:sz w:val="20"/>
                <w:szCs w:val="18"/>
              </w:rPr>
            </w:pPr>
            <w:r w:rsidRPr="00E37C64">
              <w:rPr>
                <w:color w:val="000000"/>
                <w:sz w:val="20"/>
                <w:szCs w:val="18"/>
              </w:rPr>
              <w:t>To compare and classify geometric shapes based on their properties and sizes and find unknown angles in any triangles, quadrilaterals, and regular polygons using known measurements.</w:t>
            </w:r>
          </w:p>
          <w:p w:rsidR="00E37C64" w:rsidRPr="00E37C64" w:rsidRDefault="00E37C64" w:rsidP="00E37C64">
            <w:pPr>
              <w:pStyle w:val="NoSpacing"/>
              <w:jc w:val="center"/>
              <w:rPr>
                <w:color w:val="000000"/>
                <w:sz w:val="20"/>
                <w:szCs w:val="18"/>
              </w:rPr>
            </w:pPr>
          </w:p>
        </w:tc>
      </w:tr>
      <w:tr w:rsidR="00057AE2" w:rsidTr="00F624C9">
        <w:tc>
          <w:tcPr>
            <w:tcW w:w="1788" w:type="dxa"/>
            <w:vMerge/>
            <w:shd w:val="clear" w:color="auto" w:fill="C00000"/>
          </w:tcPr>
          <w:p w:rsidR="00057AE2" w:rsidRDefault="00057AE2" w:rsidP="00E37C64">
            <w:pPr>
              <w:rPr>
                <w:b/>
              </w:rPr>
            </w:pPr>
          </w:p>
        </w:tc>
        <w:tc>
          <w:tcPr>
            <w:tcW w:w="13600" w:type="dxa"/>
            <w:gridSpan w:val="7"/>
            <w:shd w:val="clear" w:color="auto" w:fill="DEEAF6" w:themeFill="accent1" w:themeFillTint="33"/>
          </w:tcPr>
          <w:p w:rsidR="00057AE2" w:rsidRDefault="00127788" w:rsidP="00E37C64">
            <w:pPr>
              <w:jc w:val="center"/>
              <w:rPr>
                <w:b/>
              </w:rPr>
            </w:pPr>
            <w:r>
              <w:rPr>
                <w:b/>
              </w:rPr>
              <w:t xml:space="preserve">DRAWING 2D SHAPES AND CONSTRUCTING 3D SHAPES </w:t>
            </w:r>
          </w:p>
        </w:tc>
      </w:tr>
      <w:tr w:rsidR="00E37C64" w:rsidTr="00F624C9">
        <w:tc>
          <w:tcPr>
            <w:tcW w:w="1788" w:type="dxa"/>
            <w:vMerge/>
            <w:shd w:val="clear" w:color="auto" w:fill="C00000"/>
          </w:tcPr>
          <w:p w:rsidR="00E37C64" w:rsidRDefault="00E37C64" w:rsidP="00E37C64">
            <w:pPr>
              <w:rPr>
                <w:b/>
              </w:rPr>
            </w:pPr>
          </w:p>
        </w:tc>
        <w:tc>
          <w:tcPr>
            <w:tcW w:w="1942" w:type="dxa"/>
            <w:shd w:val="clear" w:color="auto" w:fill="auto"/>
          </w:tcPr>
          <w:p w:rsidR="00E37C64" w:rsidRPr="00E37C64" w:rsidRDefault="00E37C64" w:rsidP="00E37C64">
            <w:pPr>
              <w:pStyle w:val="NoSpacing"/>
              <w:jc w:val="center"/>
              <w:rPr>
                <w:sz w:val="20"/>
              </w:rPr>
            </w:pPr>
            <w:r w:rsidRPr="00E37C64">
              <w:rPr>
                <w:sz w:val="20"/>
              </w:rPr>
              <w:t>Select, rotate and manipulate shapes in order to develop spatial reasoning skills.</w:t>
            </w:r>
          </w:p>
          <w:p w:rsidR="00E37C64" w:rsidRPr="00E37C64" w:rsidRDefault="00E37C64" w:rsidP="00E37C64">
            <w:pPr>
              <w:pStyle w:val="NoSpacing"/>
              <w:jc w:val="center"/>
              <w:rPr>
                <w:sz w:val="20"/>
              </w:rPr>
            </w:pPr>
          </w:p>
          <w:p w:rsidR="00E37C64" w:rsidRPr="00E37C64" w:rsidRDefault="00E37C64" w:rsidP="00E37C64">
            <w:pPr>
              <w:pStyle w:val="NoSpacing"/>
              <w:jc w:val="center"/>
              <w:rPr>
                <w:sz w:val="20"/>
              </w:rPr>
            </w:pPr>
            <w:r w:rsidRPr="00E37C64">
              <w:rPr>
                <w:sz w:val="20"/>
              </w:rPr>
              <w:t>Compose and decompose shapes so that children recognise a shape can have other shapes within it, just as numbers can.</w:t>
            </w:r>
          </w:p>
        </w:tc>
        <w:tc>
          <w:tcPr>
            <w:tcW w:w="1943" w:type="dxa"/>
            <w:shd w:val="clear" w:color="auto" w:fill="auto"/>
          </w:tcPr>
          <w:p w:rsidR="00E37C64" w:rsidRPr="00E37C64" w:rsidRDefault="00E37C64" w:rsidP="00E37C64">
            <w:pPr>
              <w:pStyle w:val="NoSpacing"/>
              <w:jc w:val="center"/>
              <w:rPr>
                <w:sz w:val="20"/>
              </w:rPr>
            </w:pPr>
          </w:p>
        </w:tc>
        <w:tc>
          <w:tcPr>
            <w:tcW w:w="1943" w:type="dxa"/>
            <w:shd w:val="clear" w:color="auto" w:fill="auto"/>
          </w:tcPr>
          <w:p w:rsidR="00E37C64" w:rsidRPr="00E37C64" w:rsidRDefault="00E37C64" w:rsidP="00E37C64">
            <w:pPr>
              <w:pStyle w:val="NoSpacing"/>
              <w:jc w:val="center"/>
              <w:rPr>
                <w:i/>
                <w:color w:val="000000"/>
                <w:sz w:val="20"/>
              </w:rPr>
            </w:pPr>
            <w:r w:rsidRPr="00E37C64">
              <w:rPr>
                <w:i/>
                <w:color w:val="000000"/>
                <w:sz w:val="20"/>
              </w:rPr>
              <w:t>Pupils draw lines and shapes using a straight edge.</w:t>
            </w:r>
          </w:p>
        </w:tc>
        <w:tc>
          <w:tcPr>
            <w:tcW w:w="1943" w:type="dxa"/>
            <w:shd w:val="clear" w:color="auto" w:fill="auto"/>
          </w:tcPr>
          <w:p w:rsidR="00E37C64" w:rsidRDefault="00E37C64" w:rsidP="00E37C64">
            <w:pPr>
              <w:pStyle w:val="NoSpacing"/>
              <w:jc w:val="center"/>
              <w:rPr>
                <w:color w:val="1C1C1C"/>
                <w:sz w:val="20"/>
              </w:rPr>
            </w:pPr>
            <w:r w:rsidRPr="00E37C64">
              <w:rPr>
                <w:color w:val="1C1C1C"/>
                <w:sz w:val="20"/>
              </w:rPr>
              <w:t>To connect decimals and rounding to drawing and measuring straight lines in centimetres, in a variety of contexts.</w:t>
            </w:r>
          </w:p>
          <w:p w:rsidR="00E37C64" w:rsidRPr="00E37C64" w:rsidRDefault="00E37C64" w:rsidP="00E37C64">
            <w:pPr>
              <w:pStyle w:val="NoSpacing"/>
              <w:jc w:val="center"/>
              <w:rPr>
                <w:color w:val="1C1C1C"/>
                <w:sz w:val="20"/>
              </w:rPr>
            </w:pPr>
          </w:p>
          <w:p w:rsidR="00E37C64" w:rsidRDefault="00E37C64" w:rsidP="00E37C64">
            <w:pPr>
              <w:pStyle w:val="NoSpacing"/>
              <w:jc w:val="center"/>
              <w:rPr>
                <w:color w:val="1C1C1C"/>
                <w:sz w:val="20"/>
              </w:rPr>
            </w:pPr>
            <w:r w:rsidRPr="00E37C64">
              <w:rPr>
                <w:color w:val="1C1C1C"/>
                <w:sz w:val="20"/>
              </w:rPr>
              <w:t>To identify horizontal and vertical lines and pairs of perpendicular and parallel lines.</w:t>
            </w:r>
          </w:p>
          <w:p w:rsidR="00E37C64" w:rsidRPr="00E37C64" w:rsidRDefault="00E37C64" w:rsidP="00E37C64">
            <w:pPr>
              <w:pStyle w:val="NoSpacing"/>
              <w:jc w:val="center"/>
              <w:rPr>
                <w:color w:val="1C1C1C"/>
                <w:sz w:val="20"/>
              </w:rPr>
            </w:pPr>
          </w:p>
          <w:p w:rsidR="00E37C64" w:rsidRPr="00E37C64" w:rsidRDefault="00E37C64" w:rsidP="008F659F">
            <w:pPr>
              <w:pStyle w:val="NoSpacing"/>
              <w:jc w:val="center"/>
              <w:rPr>
                <w:color w:val="1C1C1C"/>
                <w:sz w:val="20"/>
              </w:rPr>
            </w:pPr>
            <w:r w:rsidRPr="00E37C64">
              <w:rPr>
                <w:color w:val="1C1C1C"/>
                <w:sz w:val="20"/>
              </w:rPr>
              <w:t>To draw 2D shapes and make 3D shapes using modelling materials.</w:t>
            </w:r>
          </w:p>
        </w:tc>
        <w:tc>
          <w:tcPr>
            <w:tcW w:w="1943" w:type="dxa"/>
            <w:shd w:val="clear" w:color="auto" w:fill="auto"/>
          </w:tcPr>
          <w:p w:rsidR="00E37C64" w:rsidRDefault="00E37C64" w:rsidP="00E37C64">
            <w:pPr>
              <w:pStyle w:val="NoSpacing"/>
              <w:jc w:val="center"/>
              <w:rPr>
                <w:color w:val="1C1C1C"/>
                <w:sz w:val="20"/>
              </w:rPr>
            </w:pPr>
            <w:r w:rsidRPr="00E37C64">
              <w:rPr>
                <w:color w:val="1C1C1C"/>
                <w:sz w:val="20"/>
              </w:rPr>
              <w:t>To draw with increasing accuracy and develop mathematical reasoning to analyse shapes and their properties and confidently describe the relationships between them.</w:t>
            </w:r>
          </w:p>
          <w:p w:rsidR="00E37C64" w:rsidRPr="00E37C64" w:rsidRDefault="00E37C64" w:rsidP="00E37C64">
            <w:pPr>
              <w:pStyle w:val="NoSpacing"/>
              <w:jc w:val="center"/>
              <w:rPr>
                <w:color w:val="1C1C1C"/>
                <w:sz w:val="20"/>
              </w:rPr>
            </w:pPr>
          </w:p>
          <w:p w:rsidR="00E37C64" w:rsidRPr="00E37C64" w:rsidRDefault="00E37C64" w:rsidP="00E37C64">
            <w:pPr>
              <w:pStyle w:val="NoSpacing"/>
              <w:jc w:val="center"/>
              <w:rPr>
                <w:color w:val="1C1C1C"/>
                <w:sz w:val="20"/>
              </w:rPr>
            </w:pPr>
            <w:r w:rsidRPr="00E37C64">
              <w:rPr>
                <w:color w:val="1C1C1C"/>
                <w:sz w:val="20"/>
              </w:rPr>
              <w:t>To complete a simple symmetric figure with respect to a specific line of symmetry.</w:t>
            </w:r>
          </w:p>
        </w:tc>
        <w:tc>
          <w:tcPr>
            <w:tcW w:w="1943" w:type="dxa"/>
            <w:shd w:val="clear" w:color="auto" w:fill="auto"/>
          </w:tcPr>
          <w:p w:rsidR="00E37C64" w:rsidRDefault="00E37C64" w:rsidP="00E37C64">
            <w:pPr>
              <w:pStyle w:val="NoSpacing"/>
              <w:jc w:val="center"/>
              <w:rPr>
                <w:color w:val="1C1C1C"/>
                <w:sz w:val="20"/>
              </w:rPr>
            </w:pPr>
            <w:r w:rsidRPr="00E37C64">
              <w:rPr>
                <w:color w:val="1C1C1C"/>
                <w:sz w:val="20"/>
              </w:rPr>
              <w:t>To become accurate in drawing lines with a ruler to the nearest millimetre, and measuring with a protractor.</w:t>
            </w:r>
          </w:p>
          <w:p w:rsidR="00E37C64" w:rsidRPr="00E37C64" w:rsidRDefault="00E37C64" w:rsidP="00E37C64">
            <w:pPr>
              <w:pStyle w:val="NoSpacing"/>
              <w:jc w:val="center"/>
              <w:rPr>
                <w:color w:val="1C1C1C"/>
                <w:sz w:val="20"/>
              </w:rPr>
            </w:pPr>
          </w:p>
          <w:p w:rsidR="00E37C64" w:rsidRPr="00E37C64" w:rsidRDefault="00E37C64" w:rsidP="00E37C64">
            <w:pPr>
              <w:pStyle w:val="NoSpacing"/>
              <w:jc w:val="center"/>
              <w:rPr>
                <w:color w:val="1C1C1C"/>
                <w:sz w:val="20"/>
              </w:rPr>
            </w:pPr>
            <w:r w:rsidRPr="00E37C64">
              <w:rPr>
                <w:color w:val="1C1C1C"/>
                <w:sz w:val="20"/>
              </w:rPr>
              <w:t>To use conventional markings for parallel lines and right angles</w:t>
            </w:r>
          </w:p>
        </w:tc>
        <w:tc>
          <w:tcPr>
            <w:tcW w:w="1943" w:type="dxa"/>
            <w:shd w:val="clear" w:color="auto" w:fill="auto"/>
          </w:tcPr>
          <w:p w:rsidR="00E37C64" w:rsidRPr="00E37C64" w:rsidRDefault="00E37C64" w:rsidP="00E37C64">
            <w:pPr>
              <w:pStyle w:val="NoSpacing"/>
              <w:jc w:val="center"/>
              <w:rPr>
                <w:color w:val="1C1C1C"/>
                <w:sz w:val="20"/>
              </w:rPr>
            </w:pPr>
            <w:r w:rsidRPr="00E37C64">
              <w:rPr>
                <w:color w:val="1C1C1C"/>
                <w:sz w:val="20"/>
              </w:rPr>
              <w:t>To draw 2D shapes and nets accurately using given dimensions and angles using measuring tools, conventional markings and labels for lines and angles.</w:t>
            </w:r>
          </w:p>
          <w:p w:rsidR="00E37C64" w:rsidRPr="00E37C64" w:rsidRDefault="00E37C64" w:rsidP="00E37C64">
            <w:pPr>
              <w:pStyle w:val="NoSpacing"/>
              <w:jc w:val="center"/>
              <w:rPr>
                <w:rFonts w:ascii="Calibri" w:eastAsia="Calibri" w:hAnsi="Calibri" w:cs="Calibri"/>
                <w:color w:val="1C1C1C"/>
                <w:sz w:val="20"/>
              </w:rPr>
            </w:pPr>
            <w:r w:rsidRPr="00E37C64">
              <w:rPr>
                <w:rFonts w:ascii="Calibri" w:eastAsia="Calibri" w:hAnsi="Calibri" w:cs="Calibri"/>
                <w:color w:val="1C1C1C"/>
                <w:sz w:val="20"/>
              </w:rPr>
              <w:t>To recognise, describe and build simple 3D shapes, including making nets.</w:t>
            </w:r>
          </w:p>
        </w:tc>
      </w:tr>
      <w:tr w:rsidR="00F624C9" w:rsidTr="00F624C9">
        <w:tc>
          <w:tcPr>
            <w:tcW w:w="1788" w:type="dxa"/>
            <w:vMerge/>
            <w:shd w:val="clear" w:color="auto" w:fill="C00000"/>
          </w:tcPr>
          <w:p w:rsidR="00F624C9" w:rsidRDefault="00F624C9" w:rsidP="00E37C64">
            <w:pPr>
              <w:rPr>
                <w:b/>
              </w:rPr>
            </w:pPr>
          </w:p>
        </w:tc>
        <w:tc>
          <w:tcPr>
            <w:tcW w:w="13600" w:type="dxa"/>
            <w:gridSpan w:val="7"/>
            <w:shd w:val="clear" w:color="auto" w:fill="DEEAF6" w:themeFill="accent1" w:themeFillTint="33"/>
          </w:tcPr>
          <w:p w:rsidR="00F624C9" w:rsidRDefault="00F624C9" w:rsidP="00E37C64">
            <w:pPr>
              <w:jc w:val="center"/>
              <w:rPr>
                <w:b/>
              </w:rPr>
            </w:pPr>
            <w:r>
              <w:rPr>
                <w:b/>
              </w:rPr>
              <w:t xml:space="preserve">ANGLES </w:t>
            </w:r>
          </w:p>
        </w:tc>
      </w:tr>
      <w:tr w:rsidR="00F624C9" w:rsidTr="00F624C9">
        <w:tc>
          <w:tcPr>
            <w:tcW w:w="1788" w:type="dxa"/>
            <w:vMerge/>
            <w:shd w:val="clear" w:color="auto" w:fill="C00000"/>
          </w:tcPr>
          <w:p w:rsidR="00F624C9" w:rsidRDefault="00F624C9" w:rsidP="00F624C9">
            <w:pPr>
              <w:rPr>
                <w:b/>
              </w:rPr>
            </w:pPr>
          </w:p>
        </w:tc>
        <w:tc>
          <w:tcPr>
            <w:tcW w:w="1942" w:type="dxa"/>
            <w:shd w:val="clear" w:color="auto" w:fill="auto"/>
          </w:tcPr>
          <w:p w:rsidR="00F624C9" w:rsidRDefault="00F624C9" w:rsidP="00F624C9">
            <w:pPr>
              <w:jc w:val="center"/>
              <w:rPr>
                <w:b/>
              </w:rPr>
            </w:pPr>
          </w:p>
        </w:tc>
        <w:tc>
          <w:tcPr>
            <w:tcW w:w="1943" w:type="dxa"/>
            <w:shd w:val="clear" w:color="auto" w:fill="auto"/>
          </w:tcPr>
          <w:p w:rsidR="00F624C9" w:rsidRDefault="00F624C9" w:rsidP="00F624C9">
            <w:pPr>
              <w:jc w:val="center"/>
              <w:rPr>
                <w:b/>
              </w:rPr>
            </w:pPr>
          </w:p>
        </w:tc>
        <w:tc>
          <w:tcPr>
            <w:tcW w:w="1943" w:type="dxa"/>
            <w:shd w:val="clear" w:color="auto" w:fill="auto"/>
          </w:tcPr>
          <w:p w:rsidR="00F624C9" w:rsidRDefault="00F624C9" w:rsidP="00F624C9">
            <w:pPr>
              <w:jc w:val="center"/>
              <w:rPr>
                <w:b/>
              </w:rPr>
            </w:pPr>
          </w:p>
        </w:tc>
        <w:tc>
          <w:tcPr>
            <w:tcW w:w="1943" w:type="dxa"/>
            <w:shd w:val="clear" w:color="auto" w:fill="auto"/>
          </w:tcPr>
          <w:p w:rsidR="00F624C9" w:rsidRPr="00F624C9" w:rsidRDefault="00F624C9" w:rsidP="00F624C9">
            <w:pPr>
              <w:pStyle w:val="NoSpacing"/>
              <w:jc w:val="center"/>
              <w:rPr>
                <w:sz w:val="20"/>
              </w:rPr>
            </w:pPr>
            <w:r w:rsidRPr="00F624C9">
              <w:rPr>
                <w:sz w:val="20"/>
              </w:rPr>
              <w:t>To recognise angles as a property of shape or a description of a turn.</w:t>
            </w:r>
          </w:p>
          <w:p w:rsidR="00F624C9" w:rsidRPr="00F624C9" w:rsidRDefault="00F624C9" w:rsidP="00F624C9">
            <w:pPr>
              <w:pStyle w:val="NoSpacing"/>
              <w:jc w:val="center"/>
              <w:rPr>
                <w:sz w:val="20"/>
              </w:rPr>
            </w:pPr>
            <w:r w:rsidRPr="00F624C9">
              <w:rPr>
                <w:sz w:val="20"/>
              </w:rPr>
              <w:t>To identify right angles, recognise that two right angles make a half-turn, three make three quarters of a turn and four a complete turn</w:t>
            </w:r>
          </w:p>
          <w:p w:rsidR="00F624C9" w:rsidRPr="00F624C9" w:rsidRDefault="00F624C9" w:rsidP="00F624C9">
            <w:pPr>
              <w:pStyle w:val="NoSpacing"/>
              <w:jc w:val="center"/>
              <w:rPr>
                <w:sz w:val="20"/>
              </w:rPr>
            </w:pPr>
            <w:r w:rsidRPr="00F624C9">
              <w:rPr>
                <w:sz w:val="20"/>
              </w:rPr>
              <w:t>To identify whether angles are greater than or less than a right angle.</w:t>
            </w:r>
          </w:p>
        </w:tc>
        <w:tc>
          <w:tcPr>
            <w:tcW w:w="1943" w:type="dxa"/>
            <w:shd w:val="clear" w:color="auto" w:fill="auto"/>
          </w:tcPr>
          <w:p w:rsidR="00F624C9" w:rsidRPr="00F624C9" w:rsidRDefault="00F624C9" w:rsidP="00F624C9">
            <w:pPr>
              <w:pStyle w:val="NoSpacing"/>
              <w:jc w:val="center"/>
              <w:rPr>
                <w:sz w:val="20"/>
              </w:rPr>
            </w:pPr>
            <w:r w:rsidRPr="00F624C9">
              <w:rPr>
                <w:sz w:val="20"/>
              </w:rPr>
              <w:t>To identify acute and obtuse angles and compare and order angles up to two right angles by size in preparation for using a protractor.</w:t>
            </w:r>
          </w:p>
        </w:tc>
        <w:tc>
          <w:tcPr>
            <w:tcW w:w="1943" w:type="dxa"/>
            <w:shd w:val="clear" w:color="auto" w:fill="auto"/>
          </w:tcPr>
          <w:p w:rsidR="008F659F" w:rsidRDefault="00F624C9" w:rsidP="00F624C9">
            <w:pPr>
              <w:pStyle w:val="NoSpacing"/>
              <w:jc w:val="center"/>
              <w:rPr>
                <w:sz w:val="20"/>
              </w:rPr>
            </w:pPr>
            <w:r w:rsidRPr="00F624C9">
              <w:rPr>
                <w:sz w:val="20"/>
              </w:rPr>
              <w:t xml:space="preserve">To know angles are measured in degrees; estimate and compare acute, obtuse and reflex angles. </w:t>
            </w:r>
          </w:p>
          <w:p w:rsidR="00F624C9" w:rsidRPr="00F624C9" w:rsidRDefault="00F624C9" w:rsidP="00F624C9">
            <w:pPr>
              <w:pStyle w:val="NoSpacing"/>
              <w:jc w:val="center"/>
              <w:rPr>
                <w:sz w:val="20"/>
              </w:rPr>
            </w:pPr>
            <w:r w:rsidRPr="00F624C9">
              <w:rPr>
                <w:sz w:val="20"/>
              </w:rPr>
              <w:t>To draw given angles, and measure them in degrees.</w:t>
            </w:r>
          </w:p>
          <w:p w:rsidR="00F624C9" w:rsidRPr="00F624C9" w:rsidRDefault="00F624C9" w:rsidP="00F624C9">
            <w:pPr>
              <w:pStyle w:val="NoSpacing"/>
              <w:jc w:val="center"/>
              <w:rPr>
                <w:sz w:val="20"/>
              </w:rPr>
            </w:pPr>
            <w:r w:rsidRPr="00F624C9">
              <w:rPr>
                <w:sz w:val="20"/>
              </w:rPr>
              <w:t xml:space="preserve">To identify: angles at a point and one whole turn (total 360˚), angles at a point on a straight line and </w:t>
            </w:r>
            <w:r w:rsidRPr="00F624C9">
              <w:rPr>
                <w:noProof/>
                <w:sz w:val="20"/>
                <w:lang w:eastAsia="en-GB"/>
              </w:rPr>
              <w:drawing>
                <wp:inline distT="0" distB="0" distL="114300" distR="114300" wp14:anchorId="03935A17" wp14:editId="46F3E29F">
                  <wp:extent cx="83820" cy="184785"/>
                  <wp:effectExtent l="0" t="0" r="0" b="0"/>
                  <wp:docPr id="6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83820" cy="184785"/>
                          </a:xfrm>
                          <a:prstGeom prst="rect">
                            <a:avLst/>
                          </a:prstGeom>
                          <a:ln/>
                        </pic:spPr>
                      </pic:pic>
                    </a:graphicData>
                  </a:graphic>
                </wp:inline>
              </w:drawing>
            </w:r>
            <w:r w:rsidRPr="00F624C9">
              <w:rPr>
                <w:noProof/>
                <w:sz w:val="20"/>
                <w:lang w:eastAsia="en-GB"/>
              </w:rPr>
              <w:drawing>
                <wp:inline distT="0" distB="0" distL="114300" distR="114300" wp14:anchorId="1549C56E" wp14:editId="4A27D45E">
                  <wp:extent cx="83820" cy="184785"/>
                  <wp:effectExtent l="0" t="0" r="0" b="0"/>
                  <wp:docPr id="6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83820" cy="184785"/>
                          </a:xfrm>
                          <a:prstGeom prst="rect">
                            <a:avLst/>
                          </a:prstGeom>
                          <a:ln/>
                        </pic:spPr>
                      </pic:pic>
                    </a:graphicData>
                  </a:graphic>
                </wp:inline>
              </w:drawing>
            </w:r>
            <w:r w:rsidRPr="00F624C9">
              <w:rPr>
                <w:sz w:val="20"/>
              </w:rPr>
              <w:t>a turn (total 180˚) and other multiples of 90˚.</w:t>
            </w:r>
          </w:p>
          <w:p w:rsidR="00F624C9" w:rsidRPr="00F624C9" w:rsidRDefault="00F624C9" w:rsidP="00F624C9">
            <w:pPr>
              <w:pStyle w:val="NoSpacing"/>
              <w:jc w:val="center"/>
              <w:rPr>
                <w:i/>
                <w:sz w:val="20"/>
              </w:rPr>
            </w:pPr>
            <w:r w:rsidRPr="00F624C9">
              <w:rPr>
                <w:i/>
                <w:sz w:val="20"/>
              </w:rPr>
              <w:t>To use the term diagonal and make conjectures about the angles formed between sides, and between diagonals and parallel sides.</w:t>
            </w:r>
          </w:p>
          <w:p w:rsidR="00F624C9" w:rsidRPr="00F624C9" w:rsidRDefault="00F624C9" w:rsidP="00F624C9">
            <w:pPr>
              <w:pStyle w:val="NoSpacing"/>
              <w:jc w:val="center"/>
              <w:rPr>
                <w:sz w:val="20"/>
              </w:rPr>
            </w:pPr>
            <w:r w:rsidRPr="00F624C9">
              <w:rPr>
                <w:sz w:val="20"/>
              </w:rPr>
              <w:t xml:space="preserve">To use the properties of rectangles to deduce related facts and find missing lengths and angles </w:t>
            </w:r>
            <w:r w:rsidRPr="00F624C9">
              <w:rPr>
                <w:i/>
                <w:sz w:val="20"/>
              </w:rPr>
              <w:t>by using angle sum facts and other properties to make deductions about missing angles and relate these to missing number problems</w:t>
            </w:r>
            <w:r w:rsidRPr="00F624C9">
              <w:rPr>
                <w:sz w:val="20"/>
              </w:rPr>
              <w:t>.</w:t>
            </w:r>
          </w:p>
        </w:tc>
        <w:tc>
          <w:tcPr>
            <w:tcW w:w="1943" w:type="dxa"/>
            <w:shd w:val="clear" w:color="auto" w:fill="auto"/>
          </w:tcPr>
          <w:p w:rsidR="00F624C9" w:rsidRPr="00F624C9" w:rsidRDefault="00F624C9" w:rsidP="00F624C9">
            <w:pPr>
              <w:pStyle w:val="NoSpacing"/>
              <w:jc w:val="center"/>
              <w:rPr>
                <w:color w:val="000000"/>
                <w:sz w:val="20"/>
              </w:rPr>
            </w:pPr>
            <w:r w:rsidRPr="00F624C9">
              <w:rPr>
                <w:color w:val="000000"/>
                <w:sz w:val="20"/>
              </w:rPr>
              <w:t>To recognise angles where they meet at a point, are on a straight line, or are vertically opposite, and find missing angles.</w:t>
            </w:r>
          </w:p>
        </w:tc>
      </w:tr>
      <w:tr w:rsidR="00057AE2" w:rsidTr="00F624C9">
        <w:tc>
          <w:tcPr>
            <w:tcW w:w="1788" w:type="dxa"/>
            <w:vMerge/>
            <w:shd w:val="clear" w:color="auto" w:fill="C00000"/>
          </w:tcPr>
          <w:p w:rsidR="00057AE2" w:rsidRDefault="00057AE2" w:rsidP="00E37C64">
            <w:pPr>
              <w:rPr>
                <w:b/>
              </w:rPr>
            </w:pPr>
          </w:p>
        </w:tc>
        <w:tc>
          <w:tcPr>
            <w:tcW w:w="1942"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r>
      <w:tr w:rsidR="00057AE2" w:rsidRPr="00DA7126" w:rsidTr="00F624C9">
        <w:tc>
          <w:tcPr>
            <w:tcW w:w="1788" w:type="dxa"/>
            <w:shd w:val="clear" w:color="auto" w:fill="C00000"/>
          </w:tcPr>
          <w:p w:rsidR="00057AE2" w:rsidRDefault="00057AE2" w:rsidP="00E37C64"/>
        </w:tc>
        <w:tc>
          <w:tcPr>
            <w:tcW w:w="1942" w:type="dxa"/>
            <w:shd w:val="clear" w:color="auto" w:fill="DEEAF6" w:themeFill="accent1" w:themeFillTint="33"/>
          </w:tcPr>
          <w:p w:rsidR="00057AE2" w:rsidRPr="00DA7126" w:rsidRDefault="00057AE2" w:rsidP="00E37C64">
            <w:pPr>
              <w:jc w:val="center"/>
              <w:rPr>
                <w:b/>
              </w:rPr>
            </w:pPr>
            <w:r>
              <w:rPr>
                <w:b/>
              </w:rPr>
              <w:t>EYFS</w:t>
            </w:r>
          </w:p>
        </w:tc>
        <w:tc>
          <w:tcPr>
            <w:tcW w:w="1943" w:type="dxa"/>
            <w:shd w:val="clear" w:color="auto" w:fill="DEEAF6" w:themeFill="accent1" w:themeFillTint="33"/>
          </w:tcPr>
          <w:p w:rsidR="00057AE2" w:rsidRPr="00DA7126" w:rsidRDefault="00057AE2" w:rsidP="00E37C64">
            <w:pPr>
              <w:jc w:val="center"/>
              <w:rPr>
                <w:b/>
              </w:rPr>
            </w:pPr>
            <w:r>
              <w:rPr>
                <w:b/>
              </w:rPr>
              <w:t>YEAR 1</w:t>
            </w:r>
          </w:p>
        </w:tc>
        <w:tc>
          <w:tcPr>
            <w:tcW w:w="1943" w:type="dxa"/>
            <w:shd w:val="clear" w:color="auto" w:fill="DEEAF6" w:themeFill="accent1" w:themeFillTint="33"/>
          </w:tcPr>
          <w:p w:rsidR="00057AE2" w:rsidRPr="00DA7126" w:rsidRDefault="00057AE2" w:rsidP="00E37C64">
            <w:pPr>
              <w:jc w:val="center"/>
              <w:rPr>
                <w:b/>
              </w:rPr>
            </w:pPr>
            <w:r>
              <w:rPr>
                <w:b/>
              </w:rPr>
              <w:t>YEAR 2</w:t>
            </w:r>
          </w:p>
        </w:tc>
        <w:tc>
          <w:tcPr>
            <w:tcW w:w="1943" w:type="dxa"/>
            <w:shd w:val="clear" w:color="auto" w:fill="DEEAF6" w:themeFill="accent1" w:themeFillTint="33"/>
          </w:tcPr>
          <w:p w:rsidR="00057AE2" w:rsidRPr="00DA7126" w:rsidRDefault="00057AE2" w:rsidP="00E37C64">
            <w:pPr>
              <w:jc w:val="center"/>
              <w:rPr>
                <w:b/>
              </w:rPr>
            </w:pPr>
            <w:r>
              <w:rPr>
                <w:b/>
              </w:rPr>
              <w:t>YEAR 3</w:t>
            </w:r>
          </w:p>
        </w:tc>
        <w:tc>
          <w:tcPr>
            <w:tcW w:w="1943" w:type="dxa"/>
            <w:shd w:val="clear" w:color="auto" w:fill="DEEAF6" w:themeFill="accent1" w:themeFillTint="33"/>
          </w:tcPr>
          <w:p w:rsidR="00057AE2" w:rsidRPr="00DA7126" w:rsidRDefault="00057AE2" w:rsidP="00E37C64">
            <w:pPr>
              <w:jc w:val="center"/>
              <w:rPr>
                <w:b/>
              </w:rPr>
            </w:pPr>
            <w:r>
              <w:rPr>
                <w:b/>
              </w:rPr>
              <w:t>YEAR 4</w:t>
            </w:r>
          </w:p>
        </w:tc>
        <w:tc>
          <w:tcPr>
            <w:tcW w:w="1943" w:type="dxa"/>
            <w:shd w:val="clear" w:color="auto" w:fill="DEEAF6" w:themeFill="accent1" w:themeFillTint="33"/>
          </w:tcPr>
          <w:p w:rsidR="00057AE2" w:rsidRPr="00DA7126" w:rsidRDefault="00057AE2" w:rsidP="00E37C64">
            <w:pPr>
              <w:jc w:val="center"/>
              <w:rPr>
                <w:b/>
              </w:rPr>
            </w:pPr>
            <w:r>
              <w:rPr>
                <w:b/>
              </w:rPr>
              <w:t>YEAR 5</w:t>
            </w:r>
          </w:p>
        </w:tc>
        <w:tc>
          <w:tcPr>
            <w:tcW w:w="1943" w:type="dxa"/>
            <w:shd w:val="clear" w:color="auto" w:fill="DEEAF6" w:themeFill="accent1" w:themeFillTint="33"/>
          </w:tcPr>
          <w:p w:rsidR="00057AE2" w:rsidRPr="00DA7126" w:rsidRDefault="00057AE2" w:rsidP="00E37C64">
            <w:pPr>
              <w:jc w:val="center"/>
              <w:rPr>
                <w:b/>
              </w:rPr>
            </w:pPr>
            <w:r>
              <w:rPr>
                <w:b/>
              </w:rPr>
              <w:t>YEAR 6</w:t>
            </w:r>
          </w:p>
        </w:tc>
      </w:tr>
      <w:tr w:rsidR="00057AE2" w:rsidRPr="00880521" w:rsidTr="00F624C9">
        <w:tc>
          <w:tcPr>
            <w:tcW w:w="1788" w:type="dxa"/>
            <w:vMerge w:val="restart"/>
            <w:shd w:val="clear" w:color="auto" w:fill="DEEAF6" w:themeFill="accent1" w:themeFillTint="33"/>
          </w:tcPr>
          <w:p w:rsidR="00057AE2" w:rsidRPr="00DA7126" w:rsidRDefault="00057AE2" w:rsidP="00E37C64">
            <w:pPr>
              <w:rPr>
                <w:b/>
              </w:rPr>
            </w:pPr>
            <w:r>
              <w:rPr>
                <w:b/>
              </w:rPr>
              <w:t xml:space="preserve">POSITION AND DIRECTION </w:t>
            </w:r>
          </w:p>
        </w:tc>
        <w:tc>
          <w:tcPr>
            <w:tcW w:w="13600" w:type="dxa"/>
            <w:gridSpan w:val="7"/>
            <w:shd w:val="clear" w:color="auto" w:fill="DEEAF6" w:themeFill="accent1" w:themeFillTint="33"/>
          </w:tcPr>
          <w:p w:rsidR="00057AE2" w:rsidRPr="00880521" w:rsidRDefault="00127788" w:rsidP="00E37C64">
            <w:pPr>
              <w:pStyle w:val="NoSpacing"/>
              <w:jc w:val="center"/>
              <w:rPr>
                <w:b/>
              </w:rPr>
            </w:pPr>
            <w:r>
              <w:rPr>
                <w:b/>
              </w:rPr>
              <w:t xml:space="preserve">POSITION, DIRECTION AND MOVEMENT </w:t>
            </w:r>
          </w:p>
        </w:tc>
      </w:tr>
      <w:tr w:rsidR="00F624C9" w:rsidTr="00F624C9">
        <w:tc>
          <w:tcPr>
            <w:tcW w:w="1788" w:type="dxa"/>
            <w:vMerge/>
            <w:shd w:val="clear" w:color="auto" w:fill="C00000"/>
          </w:tcPr>
          <w:p w:rsidR="00F624C9" w:rsidRDefault="00F624C9" w:rsidP="00F624C9">
            <w:pPr>
              <w:rPr>
                <w:b/>
              </w:rPr>
            </w:pPr>
          </w:p>
        </w:tc>
        <w:tc>
          <w:tcPr>
            <w:tcW w:w="1942" w:type="dxa"/>
            <w:shd w:val="clear" w:color="auto" w:fill="auto"/>
          </w:tcPr>
          <w:p w:rsidR="00F624C9" w:rsidRPr="00F624C9" w:rsidRDefault="00F624C9" w:rsidP="00F624C9">
            <w:pPr>
              <w:pStyle w:val="NoSpacing"/>
              <w:jc w:val="center"/>
              <w:rPr>
                <w:sz w:val="20"/>
              </w:rPr>
            </w:pPr>
            <w:r w:rsidRPr="00F624C9">
              <w:rPr>
                <w:sz w:val="20"/>
              </w:rPr>
              <w:t>Draw information from a simple map.</w:t>
            </w:r>
          </w:p>
        </w:tc>
        <w:tc>
          <w:tcPr>
            <w:tcW w:w="1943" w:type="dxa"/>
            <w:shd w:val="clear" w:color="auto" w:fill="auto"/>
          </w:tcPr>
          <w:p w:rsidR="00F624C9" w:rsidRDefault="00F624C9" w:rsidP="00F624C9">
            <w:pPr>
              <w:pStyle w:val="NoSpacing"/>
              <w:jc w:val="center"/>
              <w:rPr>
                <w:sz w:val="20"/>
              </w:rPr>
            </w:pPr>
            <w:r w:rsidRPr="00F624C9">
              <w:rPr>
                <w:sz w:val="20"/>
              </w:rPr>
              <w:t>To describe position, direction and movement, including whole, half, quarter and three-quarter turns in both directions and connect clockwise with the movement on a clock face.</w:t>
            </w:r>
          </w:p>
          <w:p w:rsidR="00F624C9" w:rsidRPr="00F624C9" w:rsidRDefault="00F624C9" w:rsidP="00F624C9">
            <w:pPr>
              <w:pStyle w:val="NoSpacing"/>
              <w:jc w:val="center"/>
              <w:rPr>
                <w:sz w:val="20"/>
              </w:rPr>
            </w:pPr>
          </w:p>
          <w:p w:rsidR="00F624C9" w:rsidRPr="00F624C9" w:rsidRDefault="00F624C9" w:rsidP="00F624C9">
            <w:pPr>
              <w:pStyle w:val="NoSpacing"/>
              <w:jc w:val="center"/>
              <w:rPr>
                <w:sz w:val="20"/>
              </w:rPr>
            </w:pPr>
            <w:r w:rsidRPr="00F624C9">
              <w:rPr>
                <w:sz w:val="20"/>
              </w:rPr>
              <w:t>To use the language of position, direction and motion, including: left and right, top, middle and bottom, on top of, in front of, above, between, around, near, close and far, up and down, forwards and backwards, inside and outside.</w:t>
            </w:r>
          </w:p>
          <w:p w:rsidR="00F624C9" w:rsidRPr="00F624C9" w:rsidRDefault="00F624C9" w:rsidP="00F624C9">
            <w:pPr>
              <w:pStyle w:val="NoSpacing"/>
              <w:jc w:val="center"/>
              <w:rPr>
                <w:sz w:val="20"/>
              </w:rPr>
            </w:pPr>
          </w:p>
        </w:tc>
        <w:tc>
          <w:tcPr>
            <w:tcW w:w="1943" w:type="dxa"/>
            <w:shd w:val="clear" w:color="auto" w:fill="auto"/>
          </w:tcPr>
          <w:p w:rsidR="00F624C9" w:rsidRPr="00F624C9" w:rsidRDefault="00F624C9" w:rsidP="00F624C9">
            <w:pPr>
              <w:pStyle w:val="NoSpacing"/>
              <w:jc w:val="center"/>
              <w:rPr>
                <w:sz w:val="20"/>
              </w:rPr>
            </w:pPr>
            <w:r w:rsidRPr="00F624C9">
              <w:rPr>
                <w:sz w:val="20"/>
              </w:rPr>
              <w:t>To use mathematical vocabulary to describe position, direction and movement, including movement in a straight line and distinguishing between rotation as a turn and in terms of right angles for quarter, half and three-quarter turns (clockwise and anticlockwise).</w:t>
            </w:r>
          </w:p>
        </w:tc>
        <w:tc>
          <w:tcPr>
            <w:tcW w:w="1943" w:type="dxa"/>
            <w:shd w:val="clear" w:color="auto" w:fill="auto"/>
          </w:tcPr>
          <w:p w:rsidR="00F624C9" w:rsidRPr="00F624C9" w:rsidRDefault="00F624C9" w:rsidP="00F624C9">
            <w:pPr>
              <w:pStyle w:val="NoSpacing"/>
              <w:jc w:val="center"/>
              <w:rPr>
                <w:sz w:val="20"/>
              </w:rPr>
            </w:pPr>
          </w:p>
        </w:tc>
        <w:tc>
          <w:tcPr>
            <w:tcW w:w="1943" w:type="dxa"/>
            <w:shd w:val="clear" w:color="auto" w:fill="auto"/>
          </w:tcPr>
          <w:p w:rsidR="00F624C9" w:rsidRDefault="00F624C9" w:rsidP="00F624C9">
            <w:pPr>
              <w:pStyle w:val="NoSpacing"/>
              <w:jc w:val="center"/>
              <w:rPr>
                <w:sz w:val="20"/>
              </w:rPr>
            </w:pPr>
            <w:r w:rsidRPr="00F624C9">
              <w:rPr>
                <w:sz w:val="20"/>
              </w:rPr>
              <w:t>To describe positions on a 2D grid as coordinates in the first quadrant.</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draw a pair of axes in one quadrant, with equal scales and integer labels.</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read, write and use pairs of coordinates, including using coordinate plotting ICT tools.</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plot specified points and draw sides to complete a given polygon.</w:t>
            </w:r>
          </w:p>
          <w:p w:rsidR="00F624C9" w:rsidRPr="00F624C9" w:rsidRDefault="00F624C9" w:rsidP="00F624C9">
            <w:pPr>
              <w:pStyle w:val="NoSpacing"/>
              <w:jc w:val="center"/>
              <w:rPr>
                <w:sz w:val="20"/>
              </w:rPr>
            </w:pPr>
          </w:p>
          <w:p w:rsidR="00F624C9" w:rsidRPr="00F624C9" w:rsidRDefault="00F624C9" w:rsidP="00F624C9">
            <w:pPr>
              <w:pStyle w:val="NoSpacing"/>
              <w:jc w:val="center"/>
              <w:rPr>
                <w:sz w:val="20"/>
              </w:rPr>
            </w:pPr>
            <w:r w:rsidRPr="00F624C9">
              <w:rPr>
                <w:sz w:val="20"/>
              </w:rPr>
              <w:t>To describe movements between positions as translations of a given unit to the left/right and up/down.</w:t>
            </w:r>
          </w:p>
        </w:tc>
        <w:tc>
          <w:tcPr>
            <w:tcW w:w="1943" w:type="dxa"/>
            <w:shd w:val="clear" w:color="auto" w:fill="auto"/>
          </w:tcPr>
          <w:p w:rsidR="00F624C9" w:rsidRPr="00F624C9" w:rsidRDefault="00F624C9" w:rsidP="00F624C9">
            <w:pPr>
              <w:pStyle w:val="NoSpacing"/>
              <w:jc w:val="center"/>
              <w:rPr>
                <w:sz w:val="20"/>
              </w:rPr>
            </w:pPr>
            <w:r w:rsidRPr="00F624C9">
              <w:rPr>
                <w:sz w:val="20"/>
              </w:rPr>
              <w:t>To identify, describe and represent the position of a shape following a reflection (in lines that are parallel to the axes) or translation, using the appropriate language, and know that the shape has not changed.</w:t>
            </w:r>
          </w:p>
        </w:tc>
        <w:tc>
          <w:tcPr>
            <w:tcW w:w="1943" w:type="dxa"/>
            <w:shd w:val="clear" w:color="auto" w:fill="auto"/>
          </w:tcPr>
          <w:p w:rsidR="00F624C9" w:rsidRDefault="00F624C9" w:rsidP="00F624C9">
            <w:pPr>
              <w:pStyle w:val="NoSpacing"/>
              <w:jc w:val="center"/>
              <w:rPr>
                <w:sz w:val="20"/>
              </w:rPr>
            </w:pPr>
            <w:r w:rsidRPr="00F624C9">
              <w:rPr>
                <w:sz w:val="20"/>
              </w:rPr>
              <w:t xml:space="preserve">To draw and label a pair of axes in all four quadrants with equal scaling. </w:t>
            </w:r>
          </w:p>
          <w:p w:rsid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describe positions on the full coordinate grid (all four quadrants).</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draw and label simple shapes – rectangles (including squares), parallelograms and rhombuses, specified by coordinates in the four quadrants, predicting missing coordinates using the properties of shapes.</w:t>
            </w:r>
          </w:p>
          <w:p w:rsidR="00F624C9" w:rsidRPr="00F624C9" w:rsidRDefault="00F624C9" w:rsidP="00F624C9">
            <w:pPr>
              <w:pStyle w:val="NoSpacing"/>
              <w:jc w:val="center"/>
              <w:rPr>
                <w:sz w:val="20"/>
              </w:rPr>
            </w:pPr>
          </w:p>
          <w:p w:rsidR="00F624C9" w:rsidRPr="00F624C9" w:rsidRDefault="00F624C9" w:rsidP="00F624C9">
            <w:pPr>
              <w:pStyle w:val="NoSpacing"/>
              <w:jc w:val="center"/>
              <w:rPr>
                <w:sz w:val="20"/>
              </w:rPr>
            </w:pPr>
            <w:r w:rsidRPr="00F624C9">
              <w:rPr>
                <w:sz w:val="20"/>
              </w:rPr>
              <w:t xml:space="preserve">To translate simple shapes where coordinates may be expressed algebraically on the coordinate plane and reflect them in </w:t>
            </w:r>
            <w:r w:rsidRPr="00F624C9">
              <w:rPr>
                <w:sz w:val="20"/>
              </w:rPr>
              <w:br/>
              <w:t>the axes.</w:t>
            </w:r>
          </w:p>
        </w:tc>
      </w:tr>
      <w:tr w:rsidR="00057AE2" w:rsidTr="00F624C9">
        <w:tc>
          <w:tcPr>
            <w:tcW w:w="1788" w:type="dxa"/>
            <w:vMerge/>
            <w:shd w:val="clear" w:color="auto" w:fill="C00000"/>
          </w:tcPr>
          <w:p w:rsidR="00057AE2" w:rsidRDefault="00057AE2" w:rsidP="00E37C64">
            <w:pPr>
              <w:rPr>
                <w:b/>
              </w:rPr>
            </w:pPr>
          </w:p>
        </w:tc>
        <w:tc>
          <w:tcPr>
            <w:tcW w:w="13600" w:type="dxa"/>
            <w:gridSpan w:val="7"/>
            <w:shd w:val="clear" w:color="auto" w:fill="DEEAF6" w:themeFill="accent1" w:themeFillTint="33"/>
          </w:tcPr>
          <w:p w:rsidR="00057AE2" w:rsidRDefault="00127788" w:rsidP="00E37C64">
            <w:pPr>
              <w:jc w:val="center"/>
              <w:rPr>
                <w:b/>
              </w:rPr>
            </w:pPr>
            <w:r>
              <w:rPr>
                <w:b/>
              </w:rPr>
              <w:t xml:space="preserve">PATTERNS </w:t>
            </w:r>
          </w:p>
        </w:tc>
      </w:tr>
      <w:tr w:rsidR="00057AE2" w:rsidTr="00F624C9">
        <w:tc>
          <w:tcPr>
            <w:tcW w:w="1788" w:type="dxa"/>
            <w:vMerge/>
            <w:shd w:val="clear" w:color="auto" w:fill="C00000"/>
          </w:tcPr>
          <w:p w:rsidR="00057AE2" w:rsidRDefault="00057AE2" w:rsidP="00E37C64">
            <w:pPr>
              <w:rPr>
                <w:b/>
              </w:rPr>
            </w:pPr>
          </w:p>
        </w:tc>
        <w:tc>
          <w:tcPr>
            <w:tcW w:w="1942"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Pr="00F624C9" w:rsidRDefault="00F624C9" w:rsidP="00F624C9">
            <w:pPr>
              <w:pStyle w:val="NoSpacing"/>
              <w:jc w:val="center"/>
              <w:rPr>
                <w:b/>
                <w:sz w:val="20"/>
              </w:rPr>
            </w:pPr>
            <w:r w:rsidRPr="00F624C9">
              <w:rPr>
                <w:sz w:val="20"/>
              </w:rPr>
              <w:t xml:space="preserve">To order and arrange combinations of mathematical objects and </w:t>
            </w:r>
            <w:r w:rsidRPr="00F624C9">
              <w:rPr>
                <w:i/>
                <w:sz w:val="20"/>
              </w:rPr>
              <w:t>shapes, including those in different orientations,</w:t>
            </w:r>
            <w:r w:rsidRPr="00F624C9">
              <w:rPr>
                <w:sz w:val="20"/>
              </w:rPr>
              <w:t xml:space="preserve"> in patterns and sequences.</w:t>
            </w: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c>
          <w:tcPr>
            <w:tcW w:w="1943" w:type="dxa"/>
            <w:shd w:val="clear" w:color="auto" w:fill="auto"/>
          </w:tcPr>
          <w:p w:rsidR="00057AE2" w:rsidRDefault="00057AE2" w:rsidP="00E37C64">
            <w:pPr>
              <w:jc w:val="center"/>
              <w:rPr>
                <w:b/>
              </w:rPr>
            </w:pPr>
          </w:p>
        </w:tc>
      </w:tr>
      <w:tr w:rsidR="00057AE2" w:rsidRPr="00DA7126" w:rsidTr="00F624C9">
        <w:tc>
          <w:tcPr>
            <w:tcW w:w="1788" w:type="dxa"/>
            <w:shd w:val="clear" w:color="auto" w:fill="C00000"/>
          </w:tcPr>
          <w:p w:rsidR="00057AE2" w:rsidRDefault="00057AE2" w:rsidP="00E37C64"/>
        </w:tc>
        <w:tc>
          <w:tcPr>
            <w:tcW w:w="1942" w:type="dxa"/>
            <w:shd w:val="clear" w:color="auto" w:fill="DEEAF6" w:themeFill="accent1" w:themeFillTint="33"/>
          </w:tcPr>
          <w:p w:rsidR="00057AE2" w:rsidRPr="00DA7126" w:rsidRDefault="00057AE2" w:rsidP="00E37C64">
            <w:pPr>
              <w:jc w:val="center"/>
              <w:rPr>
                <w:b/>
              </w:rPr>
            </w:pPr>
            <w:r>
              <w:rPr>
                <w:b/>
              </w:rPr>
              <w:t>EYFS</w:t>
            </w:r>
          </w:p>
        </w:tc>
        <w:tc>
          <w:tcPr>
            <w:tcW w:w="1943" w:type="dxa"/>
            <w:shd w:val="clear" w:color="auto" w:fill="DEEAF6" w:themeFill="accent1" w:themeFillTint="33"/>
          </w:tcPr>
          <w:p w:rsidR="00057AE2" w:rsidRPr="00DA7126" w:rsidRDefault="00057AE2" w:rsidP="00E37C64">
            <w:pPr>
              <w:jc w:val="center"/>
              <w:rPr>
                <w:b/>
              </w:rPr>
            </w:pPr>
            <w:r>
              <w:rPr>
                <w:b/>
              </w:rPr>
              <w:t>YEAR 1</w:t>
            </w:r>
          </w:p>
        </w:tc>
        <w:tc>
          <w:tcPr>
            <w:tcW w:w="1943" w:type="dxa"/>
            <w:shd w:val="clear" w:color="auto" w:fill="DEEAF6" w:themeFill="accent1" w:themeFillTint="33"/>
          </w:tcPr>
          <w:p w:rsidR="00057AE2" w:rsidRPr="00DA7126" w:rsidRDefault="00057AE2" w:rsidP="00E37C64">
            <w:pPr>
              <w:jc w:val="center"/>
              <w:rPr>
                <w:b/>
              </w:rPr>
            </w:pPr>
            <w:r>
              <w:rPr>
                <w:b/>
              </w:rPr>
              <w:t>YEAR 2</w:t>
            </w:r>
          </w:p>
        </w:tc>
        <w:tc>
          <w:tcPr>
            <w:tcW w:w="1943" w:type="dxa"/>
            <w:shd w:val="clear" w:color="auto" w:fill="DEEAF6" w:themeFill="accent1" w:themeFillTint="33"/>
          </w:tcPr>
          <w:p w:rsidR="00057AE2" w:rsidRPr="00DA7126" w:rsidRDefault="00057AE2" w:rsidP="00E37C64">
            <w:pPr>
              <w:jc w:val="center"/>
              <w:rPr>
                <w:b/>
              </w:rPr>
            </w:pPr>
            <w:r>
              <w:rPr>
                <w:b/>
              </w:rPr>
              <w:t>YEAR 3</w:t>
            </w:r>
          </w:p>
        </w:tc>
        <w:tc>
          <w:tcPr>
            <w:tcW w:w="1943" w:type="dxa"/>
            <w:shd w:val="clear" w:color="auto" w:fill="DEEAF6" w:themeFill="accent1" w:themeFillTint="33"/>
          </w:tcPr>
          <w:p w:rsidR="00057AE2" w:rsidRPr="00DA7126" w:rsidRDefault="00057AE2" w:rsidP="00E37C64">
            <w:pPr>
              <w:jc w:val="center"/>
              <w:rPr>
                <w:b/>
              </w:rPr>
            </w:pPr>
            <w:r>
              <w:rPr>
                <w:b/>
              </w:rPr>
              <w:t>YEAR 4</w:t>
            </w:r>
          </w:p>
        </w:tc>
        <w:tc>
          <w:tcPr>
            <w:tcW w:w="1943" w:type="dxa"/>
            <w:shd w:val="clear" w:color="auto" w:fill="DEEAF6" w:themeFill="accent1" w:themeFillTint="33"/>
          </w:tcPr>
          <w:p w:rsidR="00057AE2" w:rsidRPr="00DA7126" w:rsidRDefault="00057AE2" w:rsidP="00E37C64">
            <w:pPr>
              <w:jc w:val="center"/>
              <w:rPr>
                <w:b/>
              </w:rPr>
            </w:pPr>
            <w:r>
              <w:rPr>
                <w:b/>
              </w:rPr>
              <w:t>YEAR 5</w:t>
            </w:r>
          </w:p>
        </w:tc>
        <w:tc>
          <w:tcPr>
            <w:tcW w:w="1943" w:type="dxa"/>
            <w:shd w:val="clear" w:color="auto" w:fill="DEEAF6" w:themeFill="accent1" w:themeFillTint="33"/>
          </w:tcPr>
          <w:p w:rsidR="00057AE2" w:rsidRPr="00DA7126" w:rsidRDefault="00057AE2" w:rsidP="00E37C64">
            <w:pPr>
              <w:jc w:val="center"/>
              <w:rPr>
                <w:b/>
              </w:rPr>
            </w:pPr>
            <w:r>
              <w:rPr>
                <w:b/>
              </w:rPr>
              <w:t>YEAR 6</w:t>
            </w:r>
          </w:p>
        </w:tc>
      </w:tr>
      <w:tr w:rsidR="00057AE2" w:rsidRPr="00880521" w:rsidTr="00F624C9">
        <w:tc>
          <w:tcPr>
            <w:tcW w:w="1788" w:type="dxa"/>
            <w:vMerge w:val="restart"/>
            <w:shd w:val="clear" w:color="auto" w:fill="DEEAF6" w:themeFill="accent1" w:themeFillTint="33"/>
          </w:tcPr>
          <w:p w:rsidR="00057AE2" w:rsidRPr="00DA7126" w:rsidRDefault="00057AE2" w:rsidP="00E37C64">
            <w:pPr>
              <w:rPr>
                <w:b/>
              </w:rPr>
            </w:pPr>
            <w:r>
              <w:rPr>
                <w:b/>
              </w:rPr>
              <w:t xml:space="preserve">STATISICS </w:t>
            </w:r>
          </w:p>
        </w:tc>
        <w:tc>
          <w:tcPr>
            <w:tcW w:w="13600" w:type="dxa"/>
            <w:gridSpan w:val="7"/>
            <w:shd w:val="clear" w:color="auto" w:fill="DEEAF6" w:themeFill="accent1" w:themeFillTint="33"/>
          </w:tcPr>
          <w:p w:rsidR="00057AE2" w:rsidRPr="00880521" w:rsidRDefault="00127788" w:rsidP="00E37C64">
            <w:pPr>
              <w:pStyle w:val="NoSpacing"/>
              <w:jc w:val="center"/>
              <w:rPr>
                <w:b/>
              </w:rPr>
            </w:pPr>
            <w:r>
              <w:rPr>
                <w:b/>
              </w:rPr>
              <w:t xml:space="preserve">RECORD, REPRESENT AND INTERPRET DATA </w:t>
            </w:r>
          </w:p>
        </w:tc>
      </w:tr>
      <w:tr w:rsidR="00F624C9" w:rsidTr="00F624C9">
        <w:tc>
          <w:tcPr>
            <w:tcW w:w="1788" w:type="dxa"/>
            <w:vMerge/>
            <w:shd w:val="clear" w:color="auto" w:fill="C00000"/>
          </w:tcPr>
          <w:p w:rsidR="00F624C9" w:rsidRDefault="00F624C9" w:rsidP="00F624C9">
            <w:pPr>
              <w:rPr>
                <w:b/>
              </w:rPr>
            </w:pPr>
          </w:p>
        </w:tc>
        <w:tc>
          <w:tcPr>
            <w:tcW w:w="1942" w:type="dxa"/>
            <w:shd w:val="clear" w:color="auto" w:fill="auto"/>
          </w:tcPr>
          <w:p w:rsidR="00F624C9" w:rsidRDefault="00F624C9" w:rsidP="00F624C9">
            <w:pPr>
              <w:jc w:val="center"/>
              <w:rPr>
                <w:b/>
              </w:rPr>
            </w:pPr>
          </w:p>
        </w:tc>
        <w:tc>
          <w:tcPr>
            <w:tcW w:w="1943" w:type="dxa"/>
            <w:shd w:val="clear" w:color="auto" w:fill="auto"/>
          </w:tcPr>
          <w:p w:rsidR="00F624C9" w:rsidRDefault="00F624C9" w:rsidP="00F624C9">
            <w:pPr>
              <w:jc w:val="center"/>
              <w:rPr>
                <w:b/>
              </w:rPr>
            </w:pPr>
          </w:p>
        </w:tc>
        <w:tc>
          <w:tcPr>
            <w:tcW w:w="1943" w:type="dxa"/>
            <w:shd w:val="clear" w:color="auto" w:fill="auto"/>
          </w:tcPr>
          <w:p w:rsidR="00F624C9" w:rsidRPr="00F624C9" w:rsidRDefault="00F624C9" w:rsidP="00F624C9">
            <w:pPr>
              <w:pStyle w:val="NoSpacing"/>
              <w:jc w:val="center"/>
              <w:rPr>
                <w:sz w:val="20"/>
              </w:rPr>
            </w:pPr>
            <w:r w:rsidRPr="00F624C9">
              <w:rPr>
                <w:sz w:val="20"/>
              </w:rPr>
              <w:t>To record, interpret, collate, organise and compare information.</w:t>
            </w:r>
          </w:p>
          <w:p w:rsidR="00F624C9" w:rsidRDefault="00F624C9" w:rsidP="00F624C9">
            <w:pPr>
              <w:pStyle w:val="NoSpacing"/>
              <w:jc w:val="center"/>
              <w:rPr>
                <w:sz w:val="20"/>
              </w:rPr>
            </w:pPr>
            <w:r w:rsidRPr="00F624C9">
              <w:rPr>
                <w:sz w:val="20"/>
              </w:rPr>
              <w:t>To interpret and construct simple pictograms, tally charts, block diagrams and simple tables (e.g. many-to-one correspondence in pictograms with simple ratios 2, 5, 10 scales).</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ask and answer simple questions by counting the number of objects in each category and sorting the categories by quantity.</w:t>
            </w:r>
          </w:p>
          <w:p w:rsidR="00F624C9" w:rsidRPr="00F624C9" w:rsidRDefault="00F624C9" w:rsidP="00F624C9">
            <w:pPr>
              <w:pStyle w:val="NoSpacing"/>
              <w:jc w:val="center"/>
              <w:rPr>
                <w:sz w:val="20"/>
              </w:rPr>
            </w:pPr>
          </w:p>
          <w:p w:rsidR="00F624C9" w:rsidRPr="00F624C9" w:rsidRDefault="00F624C9" w:rsidP="00F624C9">
            <w:pPr>
              <w:pStyle w:val="NoSpacing"/>
              <w:jc w:val="center"/>
              <w:rPr>
                <w:sz w:val="20"/>
              </w:rPr>
            </w:pPr>
            <w:r w:rsidRPr="00F624C9">
              <w:rPr>
                <w:sz w:val="20"/>
              </w:rPr>
              <w:t>To ask and answer questions about totalling and comparing categorical data.</w:t>
            </w:r>
          </w:p>
        </w:tc>
        <w:tc>
          <w:tcPr>
            <w:tcW w:w="1943" w:type="dxa"/>
            <w:shd w:val="clear" w:color="auto" w:fill="auto"/>
          </w:tcPr>
          <w:p w:rsidR="00F624C9" w:rsidRPr="00F624C9" w:rsidRDefault="00F624C9" w:rsidP="00F624C9">
            <w:pPr>
              <w:pStyle w:val="NoSpacing"/>
              <w:jc w:val="center"/>
              <w:rPr>
                <w:sz w:val="20"/>
              </w:rPr>
            </w:pPr>
            <w:r w:rsidRPr="00F624C9">
              <w:rPr>
                <w:sz w:val="20"/>
              </w:rPr>
              <w:t>To interpret and present data using bar charts, pictograms and tables and use simple scales with increasing accuracy.</w:t>
            </w:r>
          </w:p>
        </w:tc>
        <w:tc>
          <w:tcPr>
            <w:tcW w:w="1943" w:type="dxa"/>
            <w:shd w:val="clear" w:color="auto" w:fill="auto"/>
          </w:tcPr>
          <w:p w:rsidR="00F624C9" w:rsidRPr="00F624C9" w:rsidRDefault="00F624C9" w:rsidP="00F624C9">
            <w:pPr>
              <w:pStyle w:val="NoSpacing"/>
              <w:jc w:val="center"/>
              <w:rPr>
                <w:sz w:val="20"/>
              </w:rPr>
            </w:pPr>
            <w:r w:rsidRPr="00F624C9">
              <w:rPr>
                <w:sz w:val="20"/>
              </w:rPr>
              <w:t>To understand and use a greater range of scales in data representations.</w:t>
            </w:r>
          </w:p>
          <w:p w:rsidR="00F624C9" w:rsidRPr="00F624C9" w:rsidRDefault="00F624C9" w:rsidP="00F624C9">
            <w:pPr>
              <w:pStyle w:val="NoSpacing"/>
              <w:jc w:val="center"/>
              <w:rPr>
                <w:sz w:val="20"/>
              </w:rPr>
            </w:pPr>
            <w:r w:rsidRPr="00F624C9">
              <w:rPr>
                <w:sz w:val="20"/>
              </w:rPr>
              <w:t>To interpret and present discrete and continuous data using appropriate graphical methods, including bar charts and time graphs.</w:t>
            </w:r>
          </w:p>
        </w:tc>
        <w:tc>
          <w:tcPr>
            <w:tcW w:w="1943" w:type="dxa"/>
            <w:shd w:val="clear" w:color="auto" w:fill="auto"/>
          </w:tcPr>
          <w:p w:rsidR="00F624C9" w:rsidRDefault="00F624C9" w:rsidP="00F624C9">
            <w:pPr>
              <w:pStyle w:val="NoSpacing"/>
              <w:jc w:val="center"/>
              <w:rPr>
                <w:sz w:val="20"/>
              </w:rPr>
            </w:pPr>
            <w:r>
              <w:rPr>
                <w:sz w:val="20"/>
              </w:rPr>
              <w:t xml:space="preserve">To begin to decide which </w:t>
            </w:r>
            <w:r w:rsidRPr="00F624C9">
              <w:rPr>
                <w:sz w:val="20"/>
              </w:rPr>
              <w:t>representations of data are most appropriate and why.</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connect coordinates and scales to the interpretation of time graphs.</w:t>
            </w:r>
          </w:p>
          <w:p w:rsidR="00F624C9" w:rsidRPr="00F624C9" w:rsidRDefault="00F624C9" w:rsidP="00F624C9">
            <w:pPr>
              <w:pStyle w:val="NoSpacing"/>
              <w:jc w:val="center"/>
              <w:rPr>
                <w:sz w:val="20"/>
              </w:rPr>
            </w:pPr>
          </w:p>
          <w:p w:rsidR="00F624C9" w:rsidRPr="00F624C9" w:rsidRDefault="00F624C9" w:rsidP="00F624C9">
            <w:pPr>
              <w:pStyle w:val="NoSpacing"/>
              <w:jc w:val="center"/>
              <w:rPr>
                <w:sz w:val="20"/>
              </w:rPr>
            </w:pPr>
            <w:r w:rsidRPr="00F624C9">
              <w:rPr>
                <w:sz w:val="20"/>
              </w:rPr>
              <w:t>To complete, read and interpret information in tables, including timetables.</w:t>
            </w:r>
          </w:p>
        </w:tc>
        <w:tc>
          <w:tcPr>
            <w:tcW w:w="1943" w:type="dxa"/>
            <w:shd w:val="clear" w:color="auto" w:fill="auto"/>
          </w:tcPr>
          <w:p w:rsidR="00F624C9" w:rsidRDefault="00F624C9" w:rsidP="00F624C9">
            <w:pPr>
              <w:pStyle w:val="NoSpacing"/>
              <w:jc w:val="center"/>
              <w:rPr>
                <w:sz w:val="20"/>
              </w:rPr>
            </w:pPr>
            <w:r w:rsidRPr="00F624C9">
              <w:rPr>
                <w:sz w:val="20"/>
              </w:rPr>
              <w:t>To connect conversion from kilometres to miles in measurement to its graphical representation.</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connect work on angles, fractions and percentages to the interpretation of pie charts.</w:t>
            </w:r>
          </w:p>
          <w:p w:rsidR="00F624C9" w:rsidRPr="00F624C9" w:rsidRDefault="00F624C9" w:rsidP="00F624C9">
            <w:pPr>
              <w:pStyle w:val="NoSpacing"/>
              <w:jc w:val="center"/>
              <w:rPr>
                <w:sz w:val="20"/>
              </w:rPr>
            </w:pPr>
          </w:p>
          <w:p w:rsidR="00F624C9" w:rsidRPr="00F624C9" w:rsidRDefault="00F624C9" w:rsidP="00F624C9">
            <w:pPr>
              <w:pStyle w:val="NoSpacing"/>
              <w:jc w:val="center"/>
              <w:rPr>
                <w:sz w:val="20"/>
              </w:rPr>
            </w:pPr>
            <w:r w:rsidRPr="00F624C9">
              <w:rPr>
                <w:sz w:val="20"/>
              </w:rPr>
              <w:t>To interpret and construct pie charts and line graphs (relating to two variables) and use these to solve problems.</w:t>
            </w:r>
          </w:p>
        </w:tc>
      </w:tr>
      <w:tr w:rsidR="00057AE2" w:rsidTr="00F624C9">
        <w:tc>
          <w:tcPr>
            <w:tcW w:w="1788" w:type="dxa"/>
            <w:vMerge/>
            <w:shd w:val="clear" w:color="auto" w:fill="C00000"/>
          </w:tcPr>
          <w:p w:rsidR="00057AE2" w:rsidRDefault="00057AE2" w:rsidP="00E37C64">
            <w:pPr>
              <w:rPr>
                <w:b/>
              </w:rPr>
            </w:pPr>
          </w:p>
        </w:tc>
        <w:tc>
          <w:tcPr>
            <w:tcW w:w="13600" w:type="dxa"/>
            <w:gridSpan w:val="7"/>
            <w:shd w:val="clear" w:color="auto" w:fill="DEEAF6" w:themeFill="accent1" w:themeFillTint="33"/>
          </w:tcPr>
          <w:p w:rsidR="00057AE2" w:rsidRDefault="00127788" w:rsidP="00E37C64">
            <w:pPr>
              <w:jc w:val="center"/>
              <w:rPr>
                <w:b/>
              </w:rPr>
            </w:pPr>
            <w:r>
              <w:rPr>
                <w:b/>
              </w:rPr>
              <w:t xml:space="preserve">SOLVE PROBLEMS </w:t>
            </w:r>
          </w:p>
        </w:tc>
      </w:tr>
      <w:tr w:rsidR="00F624C9" w:rsidTr="00F624C9">
        <w:tc>
          <w:tcPr>
            <w:tcW w:w="1788" w:type="dxa"/>
            <w:vMerge/>
            <w:shd w:val="clear" w:color="auto" w:fill="C00000"/>
          </w:tcPr>
          <w:p w:rsidR="00F624C9" w:rsidRDefault="00F624C9" w:rsidP="00F624C9">
            <w:pPr>
              <w:rPr>
                <w:b/>
              </w:rPr>
            </w:pPr>
          </w:p>
        </w:tc>
        <w:tc>
          <w:tcPr>
            <w:tcW w:w="1942" w:type="dxa"/>
            <w:shd w:val="clear" w:color="auto" w:fill="auto"/>
          </w:tcPr>
          <w:p w:rsidR="00F624C9" w:rsidRDefault="00F624C9" w:rsidP="00F624C9">
            <w:pPr>
              <w:jc w:val="center"/>
              <w:rPr>
                <w:b/>
              </w:rPr>
            </w:pPr>
          </w:p>
        </w:tc>
        <w:tc>
          <w:tcPr>
            <w:tcW w:w="1943" w:type="dxa"/>
            <w:shd w:val="clear" w:color="auto" w:fill="auto"/>
          </w:tcPr>
          <w:p w:rsidR="00F624C9" w:rsidRDefault="00F624C9" w:rsidP="00F624C9">
            <w:pPr>
              <w:jc w:val="center"/>
              <w:rPr>
                <w:b/>
              </w:rPr>
            </w:pPr>
          </w:p>
        </w:tc>
        <w:tc>
          <w:tcPr>
            <w:tcW w:w="1943" w:type="dxa"/>
            <w:shd w:val="clear" w:color="auto" w:fill="auto"/>
          </w:tcPr>
          <w:p w:rsidR="00F624C9" w:rsidRDefault="00F624C9" w:rsidP="00F624C9">
            <w:pPr>
              <w:jc w:val="center"/>
              <w:rPr>
                <w:b/>
              </w:rPr>
            </w:pPr>
          </w:p>
        </w:tc>
        <w:tc>
          <w:tcPr>
            <w:tcW w:w="1943" w:type="dxa"/>
            <w:shd w:val="clear" w:color="auto" w:fill="auto"/>
          </w:tcPr>
          <w:p w:rsidR="00F624C9" w:rsidRPr="00F624C9" w:rsidRDefault="00F624C9" w:rsidP="00F624C9">
            <w:pPr>
              <w:pStyle w:val="NoSpacing"/>
              <w:jc w:val="center"/>
              <w:rPr>
                <w:sz w:val="20"/>
              </w:rPr>
            </w:pPr>
            <w:r w:rsidRPr="00F624C9">
              <w:rPr>
                <w:sz w:val="20"/>
              </w:rPr>
              <w:t>To solve one-step and two-step questions using information presented in scaled bar charts and pictograms and tables.</w:t>
            </w:r>
          </w:p>
        </w:tc>
        <w:tc>
          <w:tcPr>
            <w:tcW w:w="1943" w:type="dxa"/>
            <w:shd w:val="clear" w:color="auto" w:fill="auto"/>
          </w:tcPr>
          <w:p w:rsidR="00F624C9" w:rsidRPr="00F624C9" w:rsidRDefault="00F624C9" w:rsidP="00F624C9">
            <w:pPr>
              <w:pStyle w:val="NoSpacing"/>
              <w:jc w:val="center"/>
              <w:rPr>
                <w:sz w:val="20"/>
              </w:rPr>
            </w:pPr>
            <w:r w:rsidRPr="00F624C9">
              <w:rPr>
                <w:sz w:val="20"/>
              </w:rPr>
              <w:t>To solve comparison, sum and difference problems using information presented in bar charts, pictograms, tables and other graphs.</w:t>
            </w:r>
          </w:p>
        </w:tc>
        <w:tc>
          <w:tcPr>
            <w:tcW w:w="1943" w:type="dxa"/>
            <w:shd w:val="clear" w:color="auto" w:fill="auto"/>
          </w:tcPr>
          <w:p w:rsidR="00F624C9" w:rsidRPr="00F624C9" w:rsidRDefault="00F624C9" w:rsidP="00F624C9">
            <w:pPr>
              <w:pStyle w:val="NoSpacing"/>
              <w:jc w:val="center"/>
              <w:rPr>
                <w:sz w:val="20"/>
              </w:rPr>
            </w:pPr>
            <w:r w:rsidRPr="00F624C9">
              <w:rPr>
                <w:sz w:val="20"/>
              </w:rPr>
              <w:t>To solve comparison, sum and difference problems using information presented in a line graph.</w:t>
            </w:r>
          </w:p>
        </w:tc>
        <w:tc>
          <w:tcPr>
            <w:tcW w:w="1943" w:type="dxa"/>
            <w:shd w:val="clear" w:color="auto" w:fill="auto"/>
          </w:tcPr>
          <w:p w:rsidR="00F624C9" w:rsidRPr="00F624C9" w:rsidRDefault="00F624C9" w:rsidP="00F624C9">
            <w:pPr>
              <w:pStyle w:val="NoSpacing"/>
              <w:jc w:val="center"/>
              <w:rPr>
                <w:i/>
                <w:sz w:val="20"/>
              </w:rPr>
            </w:pPr>
            <w:r w:rsidRPr="00F624C9">
              <w:rPr>
                <w:i/>
                <w:sz w:val="20"/>
              </w:rPr>
              <w:t>To know when it is appropriate to find the mean of a data set.</w:t>
            </w:r>
          </w:p>
          <w:p w:rsidR="00F624C9" w:rsidRPr="00F624C9" w:rsidRDefault="00F624C9" w:rsidP="00F624C9">
            <w:pPr>
              <w:pStyle w:val="NoSpacing"/>
              <w:jc w:val="center"/>
              <w:rPr>
                <w:sz w:val="20"/>
              </w:rPr>
            </w:pPr>
            <w:r w:rsidRPr="00F624C9">
              <w:rPr>
                <w:sz w:val="20"/>
              </w:rPr>
              <w:t>To calculate and interpret the mean as an average.</w:t>
            </w:r>
          </w:p>
        </w:tc>
      </w:tr>
      <w:tr w:rsidR="00F624C9" w:rsidRPr="00880521" w:rsidTr="00F624C9">
        <w:tc>
          <w:tcPr>
            <w:tcW w:w="1788" w:type="dxa"/>
            <w:shd w:val="clear" w:color="auto" w:fill="C00000"/>
          </w:tcPr>
          <w:p w:rsidR="00F624C9" w:rsidRDefault="00F624C9" w:rsidP="00F624C9">
            <w:pPr>
              <w:rPr>
                <w:b/>
              </w:rPr>
            </w:pPr>
          </w:p>
        </w:tc>
        <w:tc>
          <w:tcPr>
            <w:tcW w:w="1942" w:type="dxa"/>
            <w:shd w:val="clear" w:color="auto" w:fill="DEEAF6" w:themeFill="accent1" w:themeFillTint="33"/>
          </w:tcPr>
          <w:p w:rsidR="00F624C9" w:rsidRPr="00880521" w:rsidRDefault="00F624C9" w:rsidP="00F624C9">
            <w:pPr>
              <w:pStyle w:val="NoSpacing"/>
              <w:jc w:val="center"/>
              <w:rPr>
                <w:b/>
              </w:rPr>
            </w:pPr>
            <w:r>
              <w:rPr>
                <w:b/>
              </w:rPr>
              <w:t>EYFS</w:t>
            </w:r>
          </w:p>
        </w:tc>
        <w:tc>
          <w:tcPr>
            <w:tcW w:w="1943" w:type="dxa"/>
            <w:shd w:val="clear" w:color="auto" w:fill="DEEAF6" w:themeFill="accent1" w:themeFillTint="33"/>
          </w:tcPr>
          <w:p w:rsidR="00F624C9" w:rsidRPr="00880521" w:rsidRDefault="00F624C9" w:rsidP="00F624C9">
            <w:pPr>
              <w:pStyle w:val="NoSpacing"/>
              <w:jc w:val="center"/>
              <w:rPr>
                <w:b/>
              </w:rPr>
            </w:pPr>
            <w:r>
              <w:rPr>
                <w:b/>
              </w:rPr>
              <w:t>YEAR 1</w:t>
            </w:r>
          </w:p>
        </w:tc>
        <w:tc>
          <w:tcPr>
            <w:tcW w:w="1943" w:type="dxa"/>
            <w:shd w:val="clear" w:color="auto" w:fill="DEEAF6" w:themeFill="accent1" w:themeFillTint="33"/>
          </w:tcPr>
          <w:p w:rsidR="00F624C9" w:rsidRPr="00880521" w:rsidRDefault="00F624C9" w:rsidP="00F624C9">
            <w:pPr>
              <w:pStyle w:val="NoSpacing"/>
              <w:jc w:val="center"/>
              <w:rPr>
                <w:b/>
              </w:rPr>
            </w:pPr>
            <w:r>
              <w:rPr>
                <w:b/>
              </w:rPr>
              <w:t>YEAR 2</w:t>
            </w:r>
          </w:p>
        </w:tc>
        <w:tc>
          <w:tcPr>
            <w:tcW w:w="1943" w:type="dxa"/>
            <w:shd w:val="clear" w:color="auto" w:fill="DEEAF6" w:themeFill="accent1" w:themeFillTint="33"/>
          </w:tcPr>
          <w:p w:rsidR="00F624C9" w:rsidRPr="00880521" w:rsidRDefault="00F624C9" w:rsidP="00F624C9">
            <w:pPr>
              <w:pStyle w:val="NoSpacing"/>
              <w:jc w:val="center"/>
              <w:rPr>
                <w:b/>
              </w:rPr>
            </w:pPr>
            <w:r>
              <w:rPr>
                <w:b/>
              </w:rPr>
              <w:t xml:space="preserve">YEAR 3 </w:t>
            </w:r>
          </w:p>
        </w:tc>
        <w:tc>
          <w:tcPr>
            <w:tcW w:w="1943" w:type="dxa"/>
            <w:shd w:val="clear" w:color="auto" w:fill="DEEAF6" w:themeFill="accent1" w:themeFillTint="33"/>
          </w:tcPr>
          <w:p w:rsidR="00F624C9" w:rsidRPr="00880521" w:rsidRDefault="00F624C9" w:rsidP="00F624C9">
            <w:pPr>
              <w:pStyle w:val="NoSpacing"/>
              <w:jc w:val="center"/>
              <w:rPr>
                <w:b/>
              </w:rPr>
            </w:pPr>
            <w:r>
              <w:rPr>
                <w:b/>
              </w:rPr>
              <w:t>YEAR 4</w:t>
            </w:r>
          </w:p>
        </w:tc>
        <w:tc>
          <w:tcPr>
            <w:tcW w:w="1943" w:type="dxa"/>
            <w:shd w:val="clear" w:color="auto" w:fill="DEEAF6" w:themeFill="accent1" w:themeFillTint="33"/>
          </w:tcPr>
          <w:p w:rsidR="00F624C9" w:rsidRDefault="00F624C9" w:rsidP="00F624C9">
            <w:pPr>
              <w:jc w:val="center"/>
            </w:pPr>
            <w:r>
              <w:rPr>
                <w:b/>
              </w:rPr>
              <w:t>YEAR 5</w:t>
            </w:r>
          </w:p>
        </w:tc>
        <w:tc>
          <w:tcPr>
            <w:tcW w:w="1943" w:type="dxa"/>
            <w:shd w:val="clear" w:color="auto" w:fill="DEEAF6" w:themeFill="accent1" w:themeFillTint="33"/>
          </w:tcPr>
          <w:p w:rsidR="00F624C9" w:rsidRDefault="00F624C9" w:rsidP="00F624C9">
            <w:pPr>
              <w:jc w:val="center"/>
            </w:pPr>
            <w:r>
              <w:rPr>
                <w:b/>
              </w:rPr>
              <w:t>YEAR 6</w:t>
            </w:r>
          </w:p>
        </w:tc>
      </w:tr>
      <w:tr w:rsidR="00F624C9" w:rsidRPr="00880521" w:rsidTr="00F624C9">
        <w:tc>
          <w:tcPr>
            <w:tcW w:w="1788" w:type="dxa"/>
            <w:shd w:val="clear" w:color="auto" w:fill="DEEAF6" w:themeFill="accent1" w:themeFillTint="33"/>
          </w:tcPr>
          <w:p w:rsidR="00F624C9" w:rsidRPr="00DA7126" w:rsidRDefault="00F624C9" w:rsidP="00057AE2">
            <w:pPr>
              <w:rPr>
                <w:b/>
              </w:rPr>
            </w:pPr>
            <w:r>
              <w:rPr>
                <w:b/>
              </w:rPr>
              <w:t xml:space="preserve">RATIO AND PROPORTION </w:t>
            </w:r>
          </w:p>
        </w:tc>
        <w:tc>
          <w:tcPr>
            <w:tcW w:w="1942" w:type="dxa"/>
            <w:shd w:val="clear" w:color="auto" w:fill="auto"/>
          </w:tcPr>
          <w:p w:rsidR="00F624C9" w:rsidRPr="00880521" w:rsidRDefault="00F624C9" w:rsidP="00E37C64">
            <w:pPr>
              <w:pStyle w:val="NoSpacing"/>
              <w:jc w:val="center"/>
              <w:rPr>
                <w:b/>
              </w:rPr>
            </w:pPr>
          </w:p>
        </w:tc>
        <w:tc>
          <w:tcPr>
            <w:tcW w:w="1943" w:type="dxa"/>
            <w:shd w:val="clear" w:color="auto" w:fill="auto"/>
          </w:tcPr>
          <w:p w:rsidR="00F624C9" w:rsidRPr="00880521" w:rsidRDefault="00F624C9" w:rsidP="00E37C64">
            <w:pPr>
              <w:pStyle w:val="NoSpacing"/>
              <w:jc w:val="center"/>
              <w:rPr>
                <w:b/>
              </w:rPr>
            </w:pPr>
          </w:p>
        </w:tc>
        <w:tc>
          <w:tcPr>
            <w:tcW w:w="1943" w:type="dxa"/>
            <w:shd w:val="clear" w:color="auto" w:fill="auto"/>
          </w:tcPr>
          <w:p w:rsidR="00F624C9" w:rsidRPr="00880521" w:rsidRDefault="00F624C9" w:rsidP="00E37C64">
            <w:pPr>
              <w:pStyle w:val="NoSpacing"/>
              <w:jc w:val="center"/>
              <w:rPr>
                <w:b/>
              </w:rPr>
            </w:pPr>
          </w:p>
        </w:tc>
        <w:tc>
          <w:tcPr>
            <w:tcW w:w="1943" w:type="dxa"/>
            <w:shd w:val="clear" w:color="auto" w:fill="auto"/>
          </w:tcPr>
          <w:p w:rsidR="00F624C9" w:rsidRPr="00880521" w:rsidRDefault="00F624C9" w:rsidP="00E37C64">
            <w:pPr>
              <w:pStyle w:val="NoSpacing"/>
              <w:jc w:val="center"/>
              <w:rPr>
                <w:b/>
              </w:rPr>
            </w:pPr>
          </w:p>
        </w:tc>
        <w:tc>
          <w:tcPr>
            <w:tcW w:w="1943" w:type="dxa"/>
            <w:shd w:val="clear" w:color="auto" w:fill="auto"/>
          </w:tcPr>
          <w:p w:rsidR="00F624C9" w:rsidRPr="00880521" w:rsidRDefault="00F624C9" w:rsidP="00E37C64">
            <w:pPr>
              <w:pStyle w:val="NoSpacing"/>
              <w:jc w:val="center"/>
              <w:rPr>
                <w:b/>
              </w:rPr>
            </w:pPr>
          </w:p>
        </w:tc>
        <w:tc>
          <w:tcPr>
            <w:tcW w:w="1943" w:type="dxa"/>
            <w:shd w:val="clear" w:color="auto" w:fill="auto"/>
          </w:tcPr>
          <w:p w:rsidR="00F624C9" w:rsidRPr="00880521" w:rsidRDefault="00F624C9" w:rsidP="00E37C64">
            <w:pPr>
              <w:pStyle w:val="NoSpacing"/>
              <w:jc w:val="center"/>
              <w:rPr>
                <w:b/>
              </w:rPr>
            </w:pPr>
          </w:p>
        </w:tc>
        <w:tc>
          <w:tcPr>
            <w:tcW w:w="1943" w:type="dxa"/>
            <w:shd w:val="clear" w:color="auto" w:fill="auto"/>
          </w:tcPr>
          <w:p w:rsidR="00F624C9" w:rsidRPr="00F624C9" w:rsidRDefault="00F624C9" w:rsidP="00F624C9">
            <w:pPr>
              <w:pStyle w:val="NoSpacing"/>
              <w:jc w:val="center"/>
              <w:rPr>
                <w:sz w:val="20"/>
              </w:rPr>
            </w:pPr>
            <w:r w:rsidRPr="00F624C9">
              <w:rPr>
                <w:sz w:val="20"/>
              </w:rPr>
              <w:t>To recognise proportionality in contexts when the relations between quantities are in the same ratio, e.g. recipes.</w:t>
            </w:r>
          </w:p>
          <w:p w:rsidR="00F624C9" w:rsidRDefault="00F624C9" w:rsidP="00F624C9">
            <w:pPr>
              <w:pStyle w:val="NoSpacing"/>
              <w:jc w:val="center"/>
              <w:rPr>
                <w:sz w:val="20"/>
              </w:rPr>
            </w:pPr>
            <w:r w:rsidRPr="00F624C9">
              <w:rPr>
                <w:sz w:val="20"/>
              </w:rPr>
              <w:t>To solve problems involving the relative sizes of two quantities where missing values can be found by using integer multiplication and division facts.</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To solve problems involving the calculation of percentages and the use of percentages for comparison including linking percentages or 360° to calculating angles of pie chart.</w:t>
            </w:r>
          </w:p>
          <w:p w:rsidR="00F624C9" w:rsidRPr="00F624C9" w:rsidRDefault="00F624C9" w:rsidP="00F624C9">
            <w:pPr>
              <w:pStyle w:val="NoSpacing"/>
              <w:jc w:val="center"/>
              <w:rPr>
                <w:sz w:val="20"/>
              </w:rPr>
            </w:pPr>
          </w:p>
          <w:p w:rsidR="00F624C9" w:rsidRDefault="00F624C9" w:rsidP="00F624C9">
            <w:pPr>
              <w:pStyle w:val="NoSpacing"/>
              <w:jc w:val="center"/>
              <w:rPr>
                <w:sz w:val="20"/>
              </w:rPr>
            </w:pPr>
            <w:r w:rsidRPr="00F624C9">
              <w:rPr>
                <w:sz w:val="20"/>
              </w:rPr>
              <w:t xml:space="preserve">To solve problems involving similar shapes where the scale factor is known or can be found. </w:t>
            </w:r>
          </w:p>
          <w:p w:rsidR="00F624C9" w:rsidRDefault="00F624C9" w:rsidP="00F624C9">
            <w:pPr>
              <w:pStyle w:val="NoSpacing"/>
              <w:jc w:val="center"/>
              <w:rPr>
                <w:sz w:val="20"/>
              </w:rPr>
            </w:pPr>
          </w:p>
          <w:p w:rsidR="00F624C9" w:rsidRPr="00F624C9" w:rsidRDefault="00F624C9" w:rsidP="00F624C9">
            <w:pPr>
              <w:pStyle w:val="NoSpacing"/>
              <w:jc w:val="center"/>
              <w:rPr>
                <w:b/>
                <w:sz w:val="20"/>
              </w:rPr>
            </w:pPr>
            <w:r w:rsidRPr="00F624C9">
              <w:rPr>
                <w:sz w:val="20"/>
              </w:rPr>
              <w:t>To solve problems involving unequal quantities, sharing and grouping using knowledge of fractions and multiples.</w:t>
            </w:r>
          </w:p>
        </w:tc>
      </w:tr>
    </w:tbl>
    <w:p w:rsidR="00C40572" w:rsidRDefault="00C40572"/>
    <w:p w:rsidR="009C1A7A" w:rsidRDefault="009C1A7A"/>
    <w:p w:rsidR="009C1A7A" w:rsidRDefault="009C1A7A"/>
    <w:p w:rsidR="009C1A7A" w:rsidRDefault="009C1A7A"/>
    <w:p w:rsidR="009C1A7A" w:rsidRDefault="009C1A7A"/>
    <w:p w:rsidR="009C1A7A" w:rsidRPr="009C1A7A" w:rsidRDefault="009C1A7A" w:rsidP="009C1A7A">
      <w:pPr>
        <w:jc w:val="center"/>
        <w:rPr>
          <w:b/>
          <w:sz w:val="28"/>
          <w:szCs w:val="26"/>
        </w:rPr>
      </w:pPr>
      <w:r>
        <w:rPr>
          <w:b/>
          <w:sz w:val="28"/>
          <w:szCs w:val="26"/>
        </w:rPr>
        <w:t>MATHS PROGRESSION OF VOCABULARY</w:t>
      </w:r>
      <w:bookmarkStart w:id="0" w:name="_GoBack"/>
      <w:bookmarkEnd w:id="0"/>
    </w:p>
    <w:tbl>
      <w:tblPr>
        <w:tblStyle w:val="TableGrid"/>
        <w:tblW w:w="0" w:type="auto"/>
        <w:tblLook w:val="04A0" w:firstRow="1" w:lastRow="0" w:firstColumn="1" w:lastColumn="0" w:noHBand="0" w:noVBand="1"/>
      </w:tblPr>
      <w:tblGrid>
        <w:gridCol w:w="1793"/>
        <w:gridCol w:w="2149"/>
        <w:gridCol w:w="2085"/>
        <w:gridCol w:w="1713"/>
        <w:gridCol w:w="1844"/>
        <w:gridCol w:w="2142"/>
        <w:gridCol w:w="1805"/>
        <w:gridCol w:w="1857"/>
      </w:tblGrid>
      <w:tr w:rsidR="009C1A7A" w:rsidRPr="009C1A7A" w:rsidTr="000700AA">
        <w:tc>
          <w:tcPr>
            <w:tcW w:w="1651" w:type="dxa"/>
            <w:shd w:val="clear" w:color="auto" w:fill="C00000"/>
          </w:tcPr>
          <w:p w:rsidR="009C1A7A" w:rsidRPr="009C1A7A" w:rsidRDefault="009C1A7A" w:rsidP="009C1A7A">
            <w:pPr>
              <w:spacing w:after="160" w:line="259" w:lineRule="auto"/>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NUMBER AND PLACE VALUE</w:t>
            </w:r>
          </w:p>
        </w:tc>
        <w:tc>
          <w:tcPr>
            <w:tcW w:w="1917" w:type="dxa"/>
            <w:shd w:val="clear" w:color="auto" w:fill="auto"/>
          </w:tcPr>
          <w:p w:rsidR="009C1A7A" w:rsidRPr="009C1A7A" w:rsidRDefault="009C1A7A" w:rsidP="009C1A7A">
            <w:pPr>
              <w:spacing w:after="160" w:line="259" w:lineRule="auto"/>
            </w:pPr>
            <w:r w:rsidRPr="009C1A7A">
              <w:t xml:space="preserve">Number One, two, three to twenty and beyond.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None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Count on/up/to/from/down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Before, after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More, less, many, few, fewer, fewest, smaller, smallest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Equal to, the same as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Odd, even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Digit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Numeral</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 Compare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Order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Size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Value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Between, halfway between</w:t>
            </w:r>
          </w:p>
        </w:tc>
        <w:tc>
          <w:tcPr>
            <w:tcW w:w="2097" w:type="dxa"/>
            <w:shd w:val="clear" w:color="auto" w:fill="auto"/>
          </w:tcPr>
          <w:p w:rsidR="009C1A7A" w:rsidRPr="009C1A7A" w:rsidRDefault="009C1A7A" w:rsidP="009C1A7A">
            <w:pPr>
              <w:spacing w:after="160" w:line="259" w:lineRule="auto"/>
            </w:pPr>
            <w:r w:rsidRPr="009C1A7A">
              <w:t>Number Zero, one, two, three to twenty, and beyond</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 None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Count (on/up/to/from/ down)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Before, after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More, less, many, few, fewer, least, fewest, smallest, greater, lesser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Equal to, the same as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Odd, even,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Pair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Units, ones, tens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Ten more/less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Digit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Numeral Figure(s)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Compare (In) order/a different order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Size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Value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Between, halfway between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Above, below</w:t>
            </w:r>
          </w:p>
        </w:tc>
        <w:tc>
          <w:tcPr>
            <w:tcW w:w="1763" w:type="dxa"/>
            <w:shd w:val="clear" w:color="auto" w:fill="auto"/>
          </w:tcPr>
          <w:p w:rsidR="009C1A7A" w:rsidRPr="009C1A7A" w:rsidRDefault="009C1A7A" w:rsidP="009C1A7A">
            <w:pPr>
              <w:spacing w:after="160" w:line="259" w:lineRule="auto"/>
            </w:pPr>
            <w:r w:rsidRPr="009C1A7A">
              <w:t xml:space="preserve">Numbers to one hundred </w:t>
            </w:r>
          </w:p>
          <w:p w:rsidR="009C1A7A" w:rsidRPr="009C1A7A" w:rsidRDefault="009C1A7A" w:rsidP="009C1A7A">
            <w:pPr>
              <w:spacing w:after="160" w:line="259" w:lineRule="auto"/>
            </w:pPr>
            <w:r w:rsidRPr="009C1A7A">
              <w:t xml:space="preserve">Hundreds </w:t>
            </w:r>
          </w:p>
          <w:p w:rsidR="009C1A7A" w:rsidRPr="009C1A7A" w:rsidRDefault="009C1A7A" w:rsidP="009C1A7A">
            <w:pPr>
              <w:spacing w:after="160" w:line="259" w:lineRule="auto"/>
            </w:pPr>
            <w:r w:rsidRPr="009C1A7A">
              <w:t xml:space="preserve">Partition, recombine </w:t>
            </w:r>
          </w:p>
          <w:p w:rsidR="009C1A7A" w:rsidRPr="009C1A7A" w:rsidRDefault="009C1A7A" w:rsidP="009C1A7A">
            <w:pPr>
              <w:spacing w:after="160" w:line="259" w:lineRule="auto"/>
            </w:pPr>
            <w:r w:rsidRPr="009C1A7A">
              <w:t xml:space="preserve">Hundred more/less </w:t>
            </w:r>
          </w:p>
          <w:p w:rsidR="009C1A7A" w:rsidRPr="009C1A7A" w:rsidRDefault="009C1A7A" w:rsidP="009C1A7A">
            <w:pPr>
              <w:spacing w:after="160" w:line="259" w:lineRule="auto"/>
            </w:pPr>
          </w:p>
        </w:tc>
        <w:tc>
          <w:tcPr>
            <w:tcW w:w="1908" w:type="dxa"/>
            <w:shd w:val="clear" w:color="auto" w:fill="auto"/>
          </w:tcPr>
          <w:p w:rsidR="009C1A7A" w:rsidRPr="009C1A7A" w:rsidRDefault="009C1A7A" w:rsidP="009C1A7A">
            <w:pPr>
              <w:spacing w:after="160" w:line="259" w:lineRule="auto"/>
            </w:pPr>
            <w:r w:rsidRPr="009C1A7A">
              <w:t xml:space="preserve">Numbers to one thousand </w:t>
            </w:r>
          </w:p>
          <w:p w:rsidR="009C1A7A" w:rsidRPr="009C1A7A" w:rsidRDefault="009C1A7A" w:rsidP="009C1A7A">
            <w:pPr>
              <w:spacing w:after="160" w:line="259" w:lineRule="auto"/>
            </w:pPr>
          </w:p>
        </w:tc>
        <w:tc>
          <w:tcPr>
            <w:tcW w:w="2252" w:type="dxa"/>
            <w:shd w:val="clear" w:color="auto" w:fill="auto"/>
          </w:tcPr>
          <w:p w:rsidR="009C1A7A" w:rsidRPr="009C1A7A" w:rsidRDefault="009C1A7A" w:rsidP="009C1A7A">
            <w:pPr>
              <w:spacing w:after="160" w:line="259" w:lineRule="auto"/>
            </w:pPr>
            <w:r w:rsidRPr="009C1A7A">
              <w:t xml:space="preserve">Tenths, hundredths Decimal (places) </w:t>
            </w:r>
          </w:p>
          <w:p w:rsidR="009C1A7A" w:rsidRPr="009C1A7A" w:rsidRDefault="009C1A7A" w:rsidP="009C1A7A">
            <w:pPr>
              <w:spacing w:after="160" w:line="259" w:lineRule="auto"/>
            </w:pPr>
            <w:r w:rsidRPr="009C1A7A">
              <w:t xml:space="preserve">Round (to nearest) </w:t>
            </w:r>
          </w:p>
          <w:p w:rsidR="009C1A7A" w:rsidRPr="009C1A7A" w:rsidRDefault="009C1A7A" w:rsidP="009C1A7A">
            <w:pPr>
              <w:spacing w:after="160" w:line="259" w:lineRule="auto"/>
            </w:pPr>
            <w:r w:rsidRPr="009C1A7A">
              <w:t xml:space="preserve">Thousand more/less than </w:t>
            </w:r>
          </w:p>
          <w:p w:rsidR="009C1A7A" w:rsidRPr="009C1A7A" w:rsidRDefault="009C1A7A" w:rsidP="009C1A7A">
            <w:pPr>
              <w:spacing w:after="160" w:line="259" w:lineRule="auto"/>
            </w:pPr>
            <w:r w:rsidRPr="009C1A7A">
              <w:t>Negative integers</w:t>
            </w:r>
            <w:r w:rsidRPr="009C1A7A">
              <w:br/>
            </w:r>
          </w:p>
          <w:p w:rsidR="009C1A7A" w:rsidRPr="009C1A7A" w:rsidRDefault="009C1A7A" w:rsidP="009C1A7A">
            <w:pPr>
              <w:spacing w:after="160" w:line="259" w:lineRule="auto"/>
            </w:pPr>
            <w:r w:rsidRPr="009C1A7A">
              <w:t xml:space="preserve">Count through zero </w:t>
            </w:r>
          </w:p>
          <w:p w:rsidR="009C1A7A" w:rsidRPr="009C1A7A" w:rsidRDefault="009C1A7A" w:rsidP="009C1A7A">
            <w:pPr>
              <w:spacing w:after="160" w:line="259" w:lineRule="auto"/>
            </w:pPr>
            <w:r w:rsidRPr="009C1A7A">
              <w:t xml:space="preserve">Roman numerals (I to C) </w:t>
            </w:r>
          </w:p>
          <w:p w:rsidR="009C1A7A" w:rsidRPr="009C1A7A" w:rsidRDefault="009C1A7A" w:rsidP="009C1A7A">
            <w:pPr>
              <w:spacing w:after="160" w:line="259" w:lineRule="auto"/>
            </w:pPr>
          </w:p>
        </w:tc>
        <w:tc>
          <w:tcPr>
            <w:tcW w:w="1897" w:type="dxa"/>
            <w:shd w:val="clear" w:color="auto" w:fill="auto"/>
          </w:tcPr>
          <w:p w:rsidR="009C1A7A" w:rsidRPr="009C1A7A" w:rsidRDefault="009C1A7A" w:rsidP="009C1A7A">
            <w:pPr>
              <w:spacing w:after="160" w:line="259" w:lineRule="auto"/>
            </w:pPr>
            <w:r w:rsidRPr="009C1A7A">
              <w:t xml:space="preserve">Powers of 10 </w:t>
            </w:r>
          </w:p>
          <w:p w:rsidR="009C1A7A" w:rsidRPr="009C1A7A" w:rsidRDefault="009C1A7A" w:rsidP="009C1A7A">
            <w:pPr>
              <w:spacing w:after="160" w:line="259" w:lineRule="auto"/>
            </w:pPr>
          </w:p>
        </w:tc>
        <w:tc>
          <w:tcPr>
            <w:tcW w:w="1903" w:type="dxa"/>
            <w:shd w:val="clear" w:color="auto" w:fill="auto"/>
          </w:tcPr>
          <w:p w:rsidR="009C1A7A" w:rsidRPr="009C1A7A" w:rsidRDefault="009C1A7A" w:rsidP="009C1A7A">
            <w:pPr>
              <w:spacing w:after="160" w:line="259" w:lineRule="auto"/>
            </w:pPr>
            <w:r w:rsidRPr="009C1A7A">
              <w:t xml:space="preserve">Numbers to ten million </w:t>
            </w:r>
          </w:p>
          <w:p w:rsidR="009C1A7A" w:rsidRPr="009C1A7A" w:rsidRDefault="009C1A7A" w:rsidP="009C1A7A">
            <w:pPr>
              <w:spacing w:after="160" w:line="259" w:lineRule="auto"/>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 xml:space="preserve">ADDITION AND SUBTRACTION </w:t>
            </w:r>
          </w:p>
        </w:tc>
        <w:tc>
          <w:tcPr>
            <w:tcW w:w="1917" w:type="dxa"/>
            <w:shd w:val="clear" w:color="auto" w:fill="auto"/>
          </w:tcPr>
          <w:p w:rsidR="009C1A7A" w:rsidRPr="009C1A7A" w:rsidRDefault="009C1A7A" w:rsidP="009C1A7A">
            <w:pPr>
              <w:spacing w:after="160" w:line="259" w:lineRule="auto"/>
            </w:pPr>
            <w:r w:rsidRPr="009C1A7A">
              <w:t xml:space="preserve">Number line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Add, more, plus, make, sum, total, altogether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Double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Half, halve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Equals, is the same (including equals sign)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How many more to make…? How many more </w:t>
            </w:r>
            <w:proofErr w:type="gramStart"/>
            <w:r w:rsidRPr="009C1A7A">
              <w:t>is,,,</w:t>
            </w:r>
            <w:proofErr w:type="gramEnd"/>
            <w:r w:rsidRPr="009C1A7A">
              <w:t xml:space="preserve"> then,,,? How much more is…?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Subtract, take away, minus.</w:t>
            </w:r>
          </w:p>
        </w:tc>
        <w:tc>
          <w:tcPr>
            <w:tcW w:w="2097" w:type="dxa"/>
            <w:shd w:val="clear" w:color="auto" w:fill="auto"/>
          </w:tcPr>
          <w:p w:rsidR="009C1A7A" w:rsidRPr="009C1A7A" w:rsidRDefault="009C1A7A" w:rsidP="009C1A7A">
            <w:pPr>
              <w:spacing w:after="160" w:line="259" w:lineRule="auto"/>
            </w:pPr>
            <w:r w:rsidRPr="009C1A7A">
              <w:t xml:space="preserve">Number bonds, number line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Add, more, plus, make, sum, total, altogether Inverse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Double, near double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Half, halve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Equals, is the same as (including equals sign)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Difference between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How many more to </w:t>
            </w:r>
            <w:proofErr w:type="gramStart"/>
            <w:r w:rsidRPr="009C1A7A">
              <w:t>make..?</w:t>
            </w:r>
            <w:proofErr w:type="gramEnd"/>
            <w:r w:rsidRPr="009C1A7A">
              <w:t xml:space="preserve">, how many more is…than..?, how much more is..?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Subtract, take away, minus How many fewer is…than..?, how much less is..?</w:t>
            </w:r>
          </w:p>
        </w:tc>
        <w:tc>
          <w:tcPr>
            <w:tcW w:w="1763" w:type="dxa"/>
            <w:shd w:val="clear" w:color="auto" w:fill="auto"/>
          </w:tcPr>
          <w:p w:rsidR="009C1A7A" w:rsidRPr="009C1A7A" w:rsidRDefault="009C1A7A" w:rsidP="009C1A7A">
            <w:pPr>
              <w:spacing w:after="160" w:line="259" w:lineRule="auto"/>
            </w:pPr>
          </w:p>
        </w:tc>
        <w:tc>
          <w:tcPr>
            <w:tcW w:w="1908" w:type="dxa"/>
            <w:shd w:val="clear" w:color="auto" w:fill="auto"/>
          </w:tcPr>
          <w:p w:rsidR="009C1A7A" w:rsidRPr="009C1A7A" w:rsidRDefault="009C1A7A" w:rsidP="009C1A7A">
            <w:pPr>
              <w:spacing w:after="160" w:line="259" w:lineRule="auto"/>
            </w:pPr>
            <w:r w:rsidRPr="009C1A7A">
              <w:t xml:space="preserve">Column addition and subtraction </w:t>
            </w:r>
          </w:p>
          <w:p w:rsidR="009C1A7A" w:rsidRPr="009C1A7A" w:rsidRDefault="009C1A7A" w:rsidP="009C1A7A">
            <w:pPr>
              <w:spacing w:after="160" w:line="259" w:lineRule="auto"/>
            </w:pPr>
          </w:p>
        </w:tc>
        <w:tc>
          <w:tcPr>
            <w:tcW w:w="2252" w:type="dxa"/>
            <w:shd w:val="clear" w:color="auto" w:fill="auto"/>
          </w:tcPr>
          <w:p w:rsidR="009C1A7A" w:rsidRPr="009C1A7A" w:rsidRDefault="009C1A7A" w:rsidP="009C1A7A">
            <w:pPr>
              <w:spacing w:after="160" w:line="259" w:lineRule="auto"/>
            </w:pPr>
          </w:p>
        </w:tc>
        <w:tc>
          <w:tcPr>
            <w:tcW w:w="1897" w:type="dxa"/>
            <w:shd w:val="clear" w:color="auto" w:fill="auto"/>
          </w:tcPr>
          <w:p w:rsidR="009C1A7A" w:rsidRPr="009C1A7A" w:rsidRDefault="009C1A7A" w:rsidP="009C1A7A">
            <w:pPr>
              <w:spacing w:after="160" w:line="259" w:lineRule="auto"/>
            </w:pPr>
            <w:r w:rsidRPr="009C1A7A">
              <w:t xml:space="preserve">Efficient written method </w:t>
            </w:r>
          </w:p>
          <w:p w:rsidR="009C1A7A" w:rsidRPr="009C1A7A" w:rsidRDefault="009C1A7A" w:rsidP="009C1A7A">
            <w:pPr>
              <w:spacing w:after="160" w:line="259" w:lineRule="auto"/>
            </w:pPr>
          </w:p>
        </w:tc>
        <w:tc>
          <w:tcPr>
            <w:tcW w:w="1903" w:type="dxa"/>
            <w:shd w:val="clear" w:color="auto" w:fill="auto"/>
          </w:tcPr>
          <w:p w:rsidR="009C1A7A" w:rsidRPr="009C1A7A" w:rsidRDefault="009C1A7A" w:rsidP="009C1A7A">
            <w:pPr>
              <w:spacing w:after="160" w:line="259" w:lineRule="auto"/>
            </w:pPr>
            <w:r w:rsidRPr="009C1A7A">
              <w:t xml:space="preserve">Order of operations </w:t>
            </w:r>
          </w:p>
          <w:p w:rsidR="009C1A7A" w:rsidRPr="009C1A7A" w:rsidRDefault="009C1A7A" w:rsidP="009C1A7A">
            <w:pPr>
              <w:spacing w:after="160" w:line="259" w:lineRule="auto"/>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 xml:space="preserve">MULTIPLICATION AND DIVISION </w:t>
            </w:r>
          </w:p>
        </w:tc>
        <w:tc>
          <w:tcPr>
            <w:tcW w:w="1917" w:type="dxa"/>
            <w:shd w:val="clear" w:color="auto" w:fill="auto"/>
          </w:tcPr>
          <w:p w:rsidR="009C1A7A" w:rsidRPr="009C1A7A" w:rsidRDefault="009C1A7A" w:rsidP="009C1A7A">
            <w:pPr>
              <w:spacing w:after="160" w:line="259" w:lineRule="auto"/>
            </w:pPr>
            <w:r w:rsidRPr="009C1A7A">
              <w:t xml:space="preserve">Odd, even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Double, halve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Share, share equally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Group in pairs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Equal groups of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Divide</w:t>
            </w:r>
          </w:p>
        </w:tc>
        <w:tc>
          <w:tcPr>
            <w:tcW w:w="2097" w:type="dxa"/>
            <w:shd w:val="clear" w:color="auto" w:fill="auto"/>
          </w:tcPr>
          <w:p w:rsidR="009C1A7A" w:rsidRPr="009C1A7A" w:rsidRDefault="009C1A7A" w:rsidP="009C1A7A">
            <w:pPr>
              <w:spacing w:after="160" w:line="259" w:lineRule="auto"/>
            </w:pPr>
            <w:r w:rsidRPr="009C1A7A">
              <w:t xml:space="preserve">Odd, even </w:t>
            </w:r>
          </w:p>
          <w:p w:rsidR="009C1A7A" w:rsidRPr="009C1A7A" w:rsidRDefault="009C1A7A" w:rsidP="009C1A7A">
            <w:pPr>
              <w:spacing w:after="160" w:line="259" w:lineRule="auto"/>
            </w:pPr>
            <w:r w:rsidRPr="009C1A7A">
              <w:t xml:space="preserve">Count in twos, threes, fives </w:t>
            </w:r>
          </w:p>
          <w:p w:rsidR="009C1A7A" w:rsidRPr="009C1A7A" w:rsidRDefault="009C1A7A" w:rsidP="009C1A7A">
            <w:pPr>
              <w:spacing w:after="160" w:line="259" w:lineRule="auto"/>
            </w:pPr>
            <w:r w:rsidRPr="009C1A7A">
              <w:t xml:space="preserve">Count in tens (forwards from/backwards from) </w:t>
            </w:r>
          </w:p>
          <w:p w:rsidR="009C1A7A" w:rsidRPr="009C1A7A" w:rsidRDefault="009C1A7A" w:rsidP="009C1A7A">
            <w:pPr>
              <w:spacing w:after="160" w:line="259" w:lineRule="auto"/>
            </w:pPr>
            <w:r w:rsidRPr="009C1A7A">
              <w:t xml:space="preserve">How many times? </w:t>
            </w:r>
          </w:p>
          <w:p w:rsidR="009C1A7A" w:rsidRPr="009C1A7A" w:rsidRDefault="009C1A7A" w:rsidP="009C1A7A">
            <w:pPr>
              <w:spacing w:after="160" w:line="259" w:lineRule="auto"/>
            </w:pPr>
            <w:r w:rsidRPr="009C1A7A">
              <w:t xml:space="preserve">Lots of, groups of </w:t>
            </w:r>
          </w:p>
          <w:p w:rsidR="009C1A7A" w:rsidRPr="009C1A7A" w:rsidRDefault="009C1A7A" w:rsidP="009C1A7A">
            <w:pPr>
              <w:spacing w:after="160" w:line="259" w:lineRule="auto"/>
            </w:pPr>
            <w:r w:rsidRPr="009C1A7A">
              <w:t xml:space="preserve">Once, twice, three times, five times </w:t>
            </w:r>
          </w:p>
          <w:p w:rsidR="009C1A7A" w:rsidRPr="009C1A7A" w:rsidRDefault="009C1A7A" w:rsidP="009C1A7A">
            <w:pPr>
              <w:spacing w:after="160" w:line="259" w:lineRule="auto"/>
            </w:pPr>
            <w:r w:rsidRPr="009C1A7A">
              <w:t xml:space="preserve">Multiple of, times, multiply, multiply by </w:t>
            </w:r>
          </w:p>
          <w:p w:rsidR="009C1A7A" w:rsidRPr="009C1A7A" w:rsidRDefault="009C1A7A" w:rsidP="009C1A7A">
            <w:pPr>
              <w:spacing w:after="160" w:line="259" w:lineRule="auto"/>
            </w:pPr>
            <w:r w:rsidRPr="009C1A7A">
              <w:t xml:space="preserve">Repeated addition </w:t>
            </w:r>
          </w:p>
          <w:p w:rsidR="009C1A7A" w:rsidRPr="009C1A7A" w:rsidRDefault="009C1A7A" w:rsidP="009C1A7A">
            <w:pPr>
              <w:spacing w:after="160" w:line="259" w:lineRule="auto"/>
            </w:pPr>
            <w:r w:rsidRPr="009C1A7A">
              <w:t xml:space="preserve">Array, row, column </w:t>
            </w:r>
          </w:p>
          <w:p w:rsidR="009C1A7A" w:rsidRPr="009C1A7A" w:rsidRDefault="009C1A7A" w:rsidP="009C1A7A">
            <w:pPr>
              <w:spacing w:after="160" w:line="259" w:lineRule="auto"/>
            </w:pPr>
            <w:r w:rsidRPr="009C1A7A">
              <w:t xml:space="preserve">Double, halve </w:t>
            </w:r>
          </w:p>
          <w:p w:rsidR="009C1A7A" w:rsidRPr="009C1A7A" w:rsidRDefault="009C1A7A" w:rsidP="009C1A7A">
            <w:pPr>
              <w:spacing w:after="160" w:line="259" w:lineRule="auto"/>
            </w:pPr>
            <w:r w:rsidRPr="009C1A7A">
              <w:t xml:space="preserve">Share, share equally </w:t>
            </w:r>
          </w:p>
          <w:p w:rsidR="009C1A7A" w:rsidRPr="009C1A7A" w:rsidRDefault="009C1A7A" w:rsidP="009C1A7A">
            <w:pPr>
              <w:spacing w:after="160" w:line="259" w:lineRule="auto"/>
            </w:pPr>
            <w:r w:rsidRPr="009C1A7A">
              <w:t xml:space="preserve">Group in pairs, threes, etc. </w:t>
            </w:r>
          </w:p>
          <w:p w:rsidR="009C1A7A" w:rsidRPr="009C1A7A" w:rsidRDefault="009C1A7A" w:rsidP="009C1A7A">
            <w:pPr>
              <w:spacing w:after="160" w:line="259" w:lineRule="auto"/>
            </w:pPr>
            <w:r w:rsidRPr="009C1A7A">
              <w:t xml:space="preserve">Equal groups of </w:t>
            </w:r>
          </w:p>
          <w:p w:rsidR="009C1A7A" w:rsidRPr="009C1A7A" w:rsidRDefault="009C1A7A" w:rsidP="009C1A7A">
            <w:pPr>
              <w:spacing w:after="160" w:line="259" w:lineRule="auto"/>
            </w:pPr>
            <w:r w:rsidRPr="009C1A7A">
              <w:t xml:space="preserve">Divide, divided by, left, left over </w:t>
            </w:r>
          </w:p>
          <w:p w:rsidR="009C1A7A" w:rsidRPr="009C1A7A" w:rsidRDefault="009C1A7A" w:rsidP="009C1A7A">
            <w:pPr>
              <w:spacing w:after="160" w:line="259" w:lineRule="auto"/>
            </w:pPr>
          </w:p>
        </w:tc>
        <w:tc>
          <w:tcPr>
            <w:tcW w:w="1763" w:type="dxa"/>
            <w:shd w:val="clear" w:color="auto" w:fill="auto"/>
          </w:tcPr>
          <w:p w:rsidR="009C1A7A" w:rsidRPr="009C1A7A" w:rsidRDefault="009C1A7A" w:rsidP="009C1A7A">
            <w:pPr>
              <w:spacing w:after="160" w:line="259" w:lineRule="auto"/>
            </w:pPr>
          </w:p>
        </w:tc>
        <w:tc>
          <w:tcPr>
            <w:tcW w:w="1908" w:type="dxa"/>
            <w:shd w:val="clear" w:color="auto" w:fill="auto"/>
          </w:tcPr>
          <w:p w:rsidR="009C1A7A" w:rsidRPr="009C1A7A" w:rsidRDefault="009C1A7A" w:rsidP="009C1A7A">
            <w:pPr>
              <w:spacing w:after="160" w:line="259" w:lineRule="auto"/>
            </w:pPr>
            <w:r w:rsidRPr="009C1A7A">
              <w:t xml:space="preserve">Product </w:t>
            </w:r>
          </w:p>
          <w:p w:rsidR="009C1A7A" w:rsidRPr="009C1A7A" w:rsidRDefault="009C1A7A" w:rsidP="009C1A7A">
            <w:pPr>
              <w:spacing w:after="160" w:line="259" w:lineRule="auto"/>
            </w:pPr>
            <w:r w:rsidRPr="009C1A7A">
              <w:t xml:space="preserve">Multiples of four, eight, fifty and one hundred </w:t>
            </w:r>
          </w:p>
          <w:p w:rsidR="009C1A7A" w:rsidRPr="009C1A7A" w:rsidRDefault="009C1A7A" w:rsidP="009C1A7A">
            <w:pPr>
              <w:spacing w:after="160" w:line="259" w:lineRule="auto"/>
            </w:pPr>
            <w:r w:rsidRPr="009C1A7A">
              <w:t xml:space="preserve">Scale up </w:t>
            </w:r>
          </w:p>
          <w:p w:rsidR="009C1A7A" w:rsidRPr="009C1A7A" w:rsidRDefault="009C1A7A" w:rsidP="009C1A7A">
            <w:pPr>
              <w:spacing w:after="160" w:line="259" w:lineRule="auto"/>
            </w:pPr>
          </w:p>
        </w:tc>
        <w:tc>
          <w:tcPr>
            <w:tcW w:w="2252" w:type="dxa"/>
            <w:shd w:val="clear" w:color="auto" w:fill="auto"/>
          </w:tcPr>
          <w:p w:rsidR="009C1A7A" w:rsidRPr="009C1A7A" w:rsidRDefault="009C1A7A" w:rsidP="009C1A7A">
            <w:pPr>
              <w:spacing w:after="160" w:line="259" w:lineRule="auto"/>
            </w:pPr>
            <w:r w:rsidRPr="009C1A7A">
              <w:t xml:space="preserve">Multiplication facts (up to 12x12) </w:t>
            </w:r>
          </w:p>
          <w:p w:rsidR="009C1A7A" w:rsidRPr="009C1A7A" w:rsidRDefault="009C1A7A" w:rsidP="009C1A7A">
            <w:pPr>
              <w:spacing w:after="160" w:line="259" w:lineRule="auto"/>
            </w:pPr>
            <w:r w:rsidRPr="009C1A7A">
              <w:t>Division facts</w:t>
            </w:r>
          </w:p>
          <w:p w:rsidR="009C1A7A" w:rsidRPr="009C1A7A" w:rsidRDefault="009C1A7A" w:rsidP="009C1A7A">
            <w:pPr>
              <w:spacing w:after="160" w:line="259" w:lineRule="auto"/>
            </w:pPr>
            <w:r w:rsidRPr="009C1A7A">
              <w:t>Inverse</w:t>
            </w:r>
          </w:p>
          <w:p w:rsidR="009C1A7A" w:rsidRPr="009C1A7A" w:rsidRDefault="009C1A7A" w:rsidP="009C1A7A">
            <w:pPr>
              <w:spacing w:after="160" w:line="259" w:lineRule="auto"/>
            </w:pPr>
            <w:r w:rsidRPr="009C1A7A">
              <w:t xml:space="preserve"> Derive </w:t>
            </w:r>
          </w:p>
          <w:p w:rsidR="009C1A7A" w:rsidRPr="009C1A7A" w:rsidRDefault="009C1A7A" w:rsidP="009C1A7A">
            <w:pPr>
              <w:spacing w:after="160" w:line="259" w:lineRule="auto"/>
              <w:rPr>
                <w:b/>
              </w:rPr>
            </w:pPr>
          </w:p>
        </w:tc>
        <w:tc>
          <w:tcPr>
            <w:tcW w:w="1897" w:type="dxa"/>
            <w:shd w:val="clear" w:color="auto" w:fill="auto"/>
          </w:tcPr>
          <w:p w:rsidR="009C1A7A" w:rsidRPr="009C1A7A" w:rsidRDefault="009C1A7A" w:rsidP="009C1A7A">
            <w:pPr>
              <w:spacing w:after="160" w:line="259" w:lineRule="auto"/>
            </w:pPr>
            <w:r w:rsidRPr="009C1A7A">
              <w:t xml:space="preserve">Factor pairs </w:t>
            </w:r>
          </w:p>
          <w:p w:rsidR="009C1A7A" w:rsidRPr="009C1A7A" w:rsidRDefault="009C1A7A" w:rsidP="009C1A7A">
            <w:pPr>
              <w:spacing w:after="160" w:line="259" w:lineRule="auto"/>
            </w:pPr>
            <w:r w:rsidRPr="009C1A7A">
              <w:t xml:space="preserve">Composite numbers, prime number, prime factors, square number, cubed number </w:t>
            </w:r>
          </w:p>
          <w:p w:rsidR="009C1A7A" w:rsidRPr="009C1A7A" w:rsidRDefault="009C1A7A" w:rsidP="009C1A7A">
            <w:pPr>
              <w:spacing w:after="160" w:line="259" w:lineRule="auto"/>
            </w:pPr>
            <w:r w:rsidRPr="009C1A7A">
              <w:t xml:space="preserve">Formal written method </w:t>
            </w:r>
          </w:p>
          <w:p w:rsidR="009C1A7A" w:rsidRPr="009C1A7A" w:rsidRDefault="009C1A7A" w:rsidP="009C1A7A">
            <w:pPr>
              <w:spacing w:after="160" w:line="259" w:lineRule="auto"/>
              <w:rPr>
                <w:b/>
              </w:rPr>
            </w:pPr>
          </w:p>
        </w:tc>
        <w:tc>
          <w:tcPr>
            <w:tcW w:w="1903" w:type="dxa"/>
            <w:shd w:val="clear" w:color="auto" w:fill="auto"/>
          </w:tcPr>
          <w:p w:rsidR="009C1A7A" w:rsidRPr="009C1A7A" w:rsidRDefault="009C1A7A" w:rsidP="009C1A7A">
            <w:pPr>
              <w:spacing w:after="160" w:line="259" w:lineRule="auto"/>
            </w:pPr>
            <w:r w:rsidRPr="009C1A7A">
              <w:t xml:space="preserve">Order of operations </w:t>
            </w:r>
          </w:p>
          <w:p w:rsidR="009C1A7A" w:rsidRPr="009C1A7A" w:rsidRDefault="009C1A7A" w:rsidP="009C1A7A">
            <w:pPr>
              <w:spacing w:after="160" w:line="259" w:lineRule="auto"/>
            </w:pPr>
            <w:r w:rsidRPr="009C1A7A">
              <w:t xml:space="preserve">Common factors, common multiples </w:t>
            </w:r>
          </w:p>
          <w:p w:rsidR="009C1A7A" w:rsidRPr="009C1A7A" w:rsidRDefault="009C1A7A" w:rsidP="009C1A7A">
            <w:pPr>
              <w:spacing w:after="160" w:line="259" w:lineRule="auto"/>
              <w:rPr>
                <w:b/>
              </w:rPr>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 xml:space="preserve">FRCTIONS, DECIMALS AND PERCENTAGES </w:t>
            </w:r>
          </w:p>
        </w:tc>
        <w:tc>
          <w:tcPr>
            <w:tcW w:w="1917" w:type="dxa"/>
            <w:shd w:val="clear" w:color="auto" w:fill="auto"/>
          </w:tcPr>
          <w:p w:rsidR="009C1A7A" w:rsidRPr="009C1A7A" w:rsidRDefault="009C1A7A" w:rsidP="009C1A7A">
            <w:pPr>
              <w:spacing w:after="160" w:line="259" w:lineRule="auto"/>
            </w:pPr>
            <w:r w:rsidRPr="009C1A7A">
              <w:t xml:space="preserve">Whole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 xml:space="preserve">Equal </w:t>
            </w:r>
          </w:p>
          <w:p w:rsidR="009C1A7A" w:rsidRPr="009C1A7A" w:rsidRDefault="009C1A7A" w:rsidP="009C1A7A">
            <w:pPr>
              <w:spacing w:after="160" w:line="259" w:lineRule="auto"/>
            </w:pPr>
          </w:p>
          <w:p w:rsidR="009C1A7A" w:rsidRPr="009C1A7A" w:rsidRDefault="009C1A7A" w:rsidP="009C1A7A">
            <w:pPr>
              <w:spacing w:after="160" w:line="259" w:lineRule="auto"/>
            </w:pPr>
            <w:r w:rsidRPr="009C1A7A">
              <w:t>One half</w:t>
            </w:r>
          </w:p>
        </w:tc>
        <w:tc>
          <w:tcPr>
            <w:tcW w:w="2097" w:type="dxa"/>
            <w:shd w:val="clear" w:color="auto" w:fill="auto"/>
          </w:tcPr>
          <w:p w:rsidR="009C1A7A" w:rsidRPr="009C1A7A" w:rsidRDefault="009C1A7A" w:rsidP="009C1A7A">
            <w:pPr>
              <w:spacing w:after="160" w:line="259" w:lineRule="auto"/>
            </w:pPr>
            <w:r w:rsidRPr="009C1A7A">
              <w:t xml:space="preserve">Equal parts, four equal parts </w:t>
            </w:r>
          </w:p>
          <w:p w:rsidR="009C1A7A" w:rsidRPr="009C1A7A" w:rsidRDefault="009C1A7A" w:rsidP="009C1A7A">
            <w:pPr>
              <w:spacing w:after="160" w:line="259" w:lineRule="auto"/>
            </w:pPr>
            <w:r w:rsidRPr="009C1A7A">
              <w:t xml:space="preserve">One half, two halves </w:t>
            </w:r>
          </w:p>
          <w:p w:rsidR="009C1A7A" w:rsidRPr="009C1A7A" w:rsidRDefault="009C1A7A" w:rsidP="009C1A7A">
            <w:pPr>
              <w:spacing w:after="160" w:line="259" w:lineRule="auto"/>
            </w:pPr>
            <w:r w:rsidRPr="009C1A7A">
              <w:t xml:space="preserve">A quarter, two quarter </w:t>
            </w:r>
          </w:p>
          <w:p w:rsidR="009C1A7A" w:rsidRPr="009C1A7A" w:rsidRDefault="009C1A7A" w:rsidP="009C1A7A">
            <w:pPr>
              <w:spacing w:after="160" w:line="259" w:lineRule="auto"/>
            </w:pPr>
          </w:p>
        </w:tc>
        <w:tc>
          <w:tcPr>
            <w:tcW w:w="1763" w:type="dxa"/>
            <w:shd w:val="clear" w:color="auto" w:fill="auto"/>
          </w:tcPr>
          <w:p w:rsidR="009C1A7A" w:rsidRPr="009C1A7A" w:rsidRDefault="009C1A7A" w:rsidP="009C1A7A">
            <w:pPr>
              <w:spacing w:after="160" w:line="259" w:lineRule="auto"/>
            </w:pPr>
            <w:r w:rsidRPr="009C1A7A">
              <w:t xml:space="preserve">Three quarters, one third, a third </w:t>
            </w:r>
          </w:p>
          <w:p w:rsidR="009C1A7A" w:rsidRPr="009C1A7A" w:rsidRDefault="009C1A7A" w:rsidP="009C1A7A">
            <w:pPr>
              <w:spacing w:after="160" w:line="259" w:lineRule="auto"/>
            </w:pPr>
            <w:r w:rsidRPr="009C1A7A">
              <w:t xml:space="preserve">Equivalence, equivalent </w:t>
            </w:r>
          </w:p>
          <w:p w:rsidR="009C1A7A" w:rsidRPr="009C1A7A" w:rsidRDefault="009C1A7A" w:rsidP="009C1A7A">
            <w:pPr>
              <w:spacing w:after="160" w:line="259" w:lineRule="auto"/>
            </w:pPr>
          </w:p>
        </w:tc>
        <w:tc>
          <w:tcPr>
            <w:tcW w:w="1908" w:type="dxa"/>
            <w:shd w:val="clear" w:color="auto" w:fill="auto"/>
          </w:tcPr>
          <w:p w:rsidR="009C1A7A" w:rsidRPr="009C1A7A" w:rsidRDefault="009C1A7A" w:rsidP="009C1A7A">
            <w:pPr>
              <w:spacing w:after="160" w:line="259" w:lineRule="auto"/>
            </w:pPr>
            <w:r w:rsidRPr="009C1A7A">
              <w:t xml:space="preserve">Numerator, denominator </w:t>
            </w:r>
          </w:p>
          <w:p w:rsidR="009C1A7A" w:rsidRPr="009C1A7A" w:rsidRDefault="009C1A7A" w:rsidP="009C1A7A">
            <w:pPr>
              <w:spacing w:after="160" w:line="259" w:lineRule="auto"/>
            </w:pPr>
            <w:r w:rsidRPr="009C1A7A">
              <w:t xml:space="preserve">Unit fraction, non- unit fraction </w:t>
            </w:r>
          </w:p>
          <w:p w:rsidR="009C1A7A" w:rsidRPr="009C1A7A" w:rsidRDefault="009C1A7A" w:rsidP="009C1A7A">
            <w:pPr>
              <w:spacing w:after="160" w:line="259" w:lineRule="auto"/>
            </w:pPr>
            <w:r w:rsidRPr="009C1A7A">
              <w:t xml:space="preserve">Compare and order </w:t>
            </w:r>
          </w:p>
          <w:p w:rsidR="009C1A7A" w:rsidRPr="009C1A7A" w:rsidRDefault="009C1A7A" w:rsidP="009C1A7A">
            <w:pPr>
              <w:spacing w:after="160" w:line="259" w:lineRule="auto"/>
            </w:pPr>
            <w:r w:rsidRPr="009C1A7A">
              <w:t xml:space="preserve">Tenths </w:t>
            </w:r>
          </w:p>
          <w:p w:rsidR="009C1A7A" w:rsidRPr="009C1A7A" w:rsidRDefault="009C1A7A" w:rsidP="009C1A7A">
            <w:pPr>
              <w:spacing w:after="160" w:line="259" w:lineRule="auto"/>
            </w:pPr>
          </w:p>
        </w:tc>
        <w:tc>
          <w:tcPr>
            <w:tcW w:w="2252" w:type="dxa"/>
            <w:shd w:val="clear" w:color="auto" w:fill="auto"/>
          </w:tcPr>
          <w:p w:rsidR="009C1A7A" w:rsidRPr="009C1A7A" w:rsidRDefault="009C1A7A" w:rsidP="009C1A7A">
            <w:pPr>
              <w:spacing w:after="160" w:line="259" w:lineRule="auto"/>
            </w:pPr>
            <w:r w:rsidRPr="009C1A7A">
              <w:t xml:space="preserve">Equivalent decimals and fractions </w:t>
            </w:r>
          </w:p>
          <w:p w:rsidR="009C1A7A" w:rsidRPr="009C1A7A" w:rsidRDefault="009C1A7A" w:rsidP="009C1A7A">
            <w:pPr>
              <w:spacing w:after="160" w:line="259" w:lineRule="auto"/>
            </w:pPr>
          </w:p>
        </w:tc>
        <w:tc>
          <w:tcPr>
            <w:tcW w:w="1897" w:type="dxa"/>
            <w:shd w:val="clear" w:color="auto" w:fill="auto"/>
          </w:tcPr>
          <w:p w:rsidR="009C1A7A" w:rsidRPr="009C1A7A" w:rsidRDefault="009C1A7A" w:rsidP="009C1A7A">
            <w:pPr>
              <w:spacing w:after="160" w:line="259" w:lineRule="auto"/>
            </w:pPr>
            <w:r w:rsidRPr="009C1A7A">
              <w:t xml:space="preserve">Proper fractions, improper fractions, mixed numbers </w:t>
            </w:r>
          </w:p>
          <w:p w:rsidR="009C1A7A" w:rsidRPr="009C1A7A" w:rsidRDefault="009C1A7A" w:rsidP="009C1A7A">
            <w:pPr>
              <w:spacing w:after="160" w:line="259" w:lineRule="auto"/>
            </w:pPr>
            <w:r w:rsidRPr="009C1A7A">
              <w:t xml:space="preserve">Percentage </w:t>
            </w:r>
          </w:p>
          <w:p w:rsidR="009C1A7A" w:rsidRPr="009C1A7A" w:rsidRDefault="009C1A7A" w:rsidP="009C1A7A">
            <w:pPr>
              <w:spacing w:after="160" w:line="259" w:lineRule="auto"/>
            </w:pPr>
            <w:r w:rsidRPr="009C1A7A">
              <w:t xml:space="preserve">Half, quarter, fifth, two fifths, four fifths </w:t>
            </w:r>
          </w:p>
          <w:p w:rsidR="009C1A7A" w:rsidRPr="009C1A7A" w:rsidRDefault="009C1A7A" w:rsidP="009C1A7A">
            <w:pPr>
              <w:spacing w:after="160" w:line="259" w:lineRule="auto"/>
            </w:pPr>
            <w:r w:rsidRPr="009C1A7A">
              <w:t xml:space="preserve">Ratio, proportion </w:t>
            </w:r>
          </w:p>
          <w:p w:rsidR="009C1A7A" w:rsidRPr="009C1A7A" w:rsidRDefault="009C1A7A" w:rsidP="009C1A7A">
            <w:pPr>
              <w:spacing w:after="160" w:line="259" w:lineRule="auto"/>
            </w:pPr>
          </w:p>
        </w:tc>
        <w:tc>
          <w:tcPr>
            <w:tcW w:w="1903" w:type="dxa"/>
            <w:shd w:val="clear" w:color="auto" w:fill="auto"/>
          </w:tcPr>
          <w:p w:rsidR="009C1A7A" w:rsidRPr="009C1A7A" w:rsidRDefault="009C1A7A" w:rsidP="009C1A7A">
            <w:pPr>
              <w:spacing w:after="160" w:line="259" w:lineRule="auto"/>
            </w:pPr>
            <w:r w:rsidRPr="009C1A7A">
              <w:t xml:space="preserve">Degree of accuracy </w:t>
            </w:r>
          </w:p>
          <w:p w:rsidR="009C1A7A" w:rsidRPr="009C1A7A" w:rsidRDefault="009C1A7A" w:rsidP="009C1A7A">
            <w:pPr>
              <w:spacing w:after="160" w:line="259" w:lineRule="auto"/>
            </w:pPr>
            <w:r w:rsidRPr="009C1A7A">
              <w:t xml:space="preserve">Simplify </w:t>
            </w: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ALGEBRA</w:t>
            </w:r>
          </w:p>
        </w:tc>
        <w:tc>
          <w:tcPr>
            <w:tcW w:w="1917" w:type="dxa"/>
            <w:shd w:val="clear" w:color="auto" w:fill="auto"/>
          </w:tcPr>
          <w:p w:rsidR="009C1A7A" w:rsidRPr="009C1A7A" w:rsidRDefault="009C1A7A" w:rsidP="009C1A7A">
            <w:pPr>
              <w:spacing w:after="160" w:line="259" w:lineRule="auto"/>
              <w:rPr>
                <w:b/>
              </w:rPr>
            </w:pPr>
          </w:p>
        </w:tc>
        <w:tc>
          <w:tcPr>
            <w:tcW w:w="2097" w:type="dxa"/>
            <w:shd w:val="clear" w:color="auto" w:fill="auto"/>
          </w:tcPr>
          <w:p w:rsidR="009C1A7A" w:rsidRPr="009C1A7A" w:rsidRDefault="009C1A7A" w:rsidP="009C1A7A">
            <w:pPr>
              <w:spacing w:after="160" w:line="259" w:lineRule="auto"/>
              <w:rPr>
                <w:b/>
              </w:rPr>
            </w:pPr>
          </w:p>
        </w:tc>
        <w:tc>
          <w:tcPr>
            <w:tcW w:w="1763" w:type="dxa"/>
            <w:shd w:val="clear" w:color="auto" w:fill="auto"/>
          </w:tcPr>
          <w:p w:rsidR="009C1A7A" w:rsidRPr="009C1A7A" w:rsidRDefault="009C1A7A" w:rsidP="009C1A7A">
            <w:pPr>
              <w:spacing w:after="160" w:line="259" w:lineRule="auto"/>
              <w:rPr>
                <w:b/>
              </w:rPr>
            </w:pPr>
          </w:p>
        </w:tc>
        <w:tc>
          <w:tcPr>
            <w:tcW w:w="1908" w:type="dxa"/>
            <w:shd w:val="clear" w:color="auto" w:fill="auto"/>
          </w:tcPr>
          <w:p w:rsidR="009C1A7A" w:rsidRPr="009C1A7A" w:rsidRDefault="009C1A7A" w:rsidP="009C1A7A">
            <w:pPr>
              <w:spacing w:after="160" w:line="259" w:lineRule="auto"/>
              <w:rPr>
                <w:b/>
              </w:rPr>
            </w:pPr>
          </w:p>
        </w:tc>
        <w:tc>
          <w:tcPr>
            <w:tcW w:w="2252" w:type="dxa"/>
            <w:shd w:val="clear" w:color="auto" w:fill="auto"/>
          </w:tcPr>
          <w:p w:rsidR="009C1A7A" w:rsidRPr="009C1A7A" w:rsidRDefault="009C1A7A" w:rsidP="009C1A7A">
            <w:pPr>
              <w:spacing w:after="160" w:line="259" w:lineRule="auto"/>
              <w:rPr>
                <w:b/>
              </w:rPr>
            </w:pPr>
          </w:p>
        </w:tc>
        <w:tc>
          <w:tcPr>
            <w:tcW w:w="1897" w:type="dxa"/>
            <w:shd w:val="clear" w:color="auto" w:fill="auto"/>
          </w:tcPr>
          <w:p w:rsidR="009C1A7A" w:rsidRPr="009C1A7A" w:rsidRDefault="009C1A7A" w:rsidP="009C1A7A">
            <w:pPr>
              <w:spacing w:after="160" w:line="259" w:lineRule="auto"/>
              <w:rPr>
                <w:b/>
              </w:rPr>
            </w:pPr>
          </w:p>
        </w:tc>
        <w:tc>
          <w:tcPr>
            <w:tcW w:w="1903" w:type="dxa"/>
            <w:shd w:val="clear" w:color="auto" w:fill="auto"/>
          </w:tcPr>
          <w:p w:rsidR="009C1A7A" w:rsidRPr="009C1A7A" w:rsidRDefault="009C1A7A" w:rsidP="009C1A7A">
            <w:pPr>
              <w:spacing w:after="160" w:line="259" w:lineRule="auto"/>
            </w:pPr>
            <w:r w:rsidRPr="009C1A7A">
              <w:t xml:space="preserve">Linear number sequence </w:t>
            </w:r>
          </w:p>
          <w:p w:rsidR="009C1A7A" w:rsidRPr="009C1A7A" w:rsidRDefault="009C1A7A" w:rsidP="009C1A7A">
            <w:pPr>
              <w:spacing w:after="160" w:line="259" w:lineRule="auto"/>
            </w:pPr>
            <w:r w:rsidRPr="009C1A7A">
              <w:t xml:space="preserve">Substitute </w:t>
            </w:r>
          </w:p>
          <w:p w:rsidR="009C1A7A" w:rsidRPr="009C1A7A" w:rsidRDefault="009C1A7A" w:rsidP="009C1A7A">
            <w:pPr>
              <w:spacing w:after="160" w:line="259" w:lineRule="auto"/>
            </w:pPr>
            <w:r w:rsidRPr="009C1A7A">
              <w:t>Variables</w:t>
            </w:r>
          </w:p>
          <w:p w:rsidR="009C1A7A" w:rsidRPr="009C1A7A" w:rsidRDefault="009C1A7A" w:rsidP="009C1A7A">
            <w:pPr>
              <w:spacing w:after="160" w:line="259" w:lineRule="auto"/>
            </w:pPr>
            <w:r w:rsidRPr="009C1A7A">
              <w:t xml:space="preserve">Symbol </w:t>
            </w:r>
          </w:p>
          <w:p w:rsidR="009C1A7A" w:rsidRPr="009C1A7A" w:rsidRDefault="009C1A7A" w:rsidP="009C1A7A">
            <w:pPr>
              <w:spacing w:after="160" w:line="259" w:lineRule="auto"/>
            </w:pPr>
            <w:r w:rsidRPr="009C1A7A">
              <w:t xml:space="preserve">Known values </w:t>
            </w:r>
          </w:p>
          <w:p w:rsidR="009C1A7A" w:rsidRPr="009C1A7A" w:rsidRDefault="009C1A7A" w:rsidP="009C1A7A">
            <w:pPr>
              <w:spacing w:after="160" w:line="259" w:lineRule="auto"/>
              <w:rPr>
                <w:b/>
              </w:rPr>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MEASURE</w:t>
            </w:r>
          </w:p>
        </w:tc>
        <w:tc>
          <w:tcPr>
            <w:tcW w:w="1917" w:type="dxa"/>
            <w:shd w:val="clear" w:color="auto" w:fill="auto"/>
          </w:tcPr>
          <w:p w:rsidR="009C1A7A" w:rsidRPr="009C1A7A" w:rsidRDefault="009C1A7A" w:rsidP="009C1A7A">
            <w:pPr>
              <w:spacing w:after="160" w:line="259" w:lineRule="auto"/>
              <w:rPr>
                <w:bCs/>
              </w:rPr>
            </w:pPr>
            <w:r w:rsidRPr="009C1A7A">
              <w:rPr>
                <w:bCs/>
              </w:rPr>
              <w:t xml:space="preserve">Full, half, empty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Holds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Container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Weigh, weighs, balance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Heavy, heavier, heaviest, light, lighter, lightest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Scales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Time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Days of the week: Monday, Tuesday etc. </w:t>
            </w:r>
          </w:p>
          <w:p w:rsidR="009C1A7A" w:rsidRPr="009C1A7A" w:rsidRDefault="009C1A7A" w:rsidP="009C1A7A">
            <w:pPr>
              <w:spacing w:after="160" w:line="259" w:lineRule="auto"/>
              <w:rPr>
                <w:bCs/>
              </w:rPr>
            </w:pPr>
            <w:r w:rsidRPr="009C1A7A">
              <w:rPr>
                <w:bCs/>
              </w:rPr>
              <w:t xml:space="preserve">Seasons: Spring, Summer, Autumn, Winter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Days, week, month, year, weekend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Birthday, holiday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Morning, afternoon, evening, night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Bedtime, dinnertime, playtime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Today, yesterday, tomorrow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Before, after, next, last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Quickest, fastest, slowest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Clock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Once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First, second, third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Estimate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Too many, too few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Length, height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Longer, longest, shorter, shortest, taller, tallest, higher, highest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Money, coin, penny, pence, pound, price, cost, buy, sell, spend, spent, pay, change How much? How many?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Total</w:t>
            </w:r>
          </w:p>
        </w:tc>
        <w:tc>
          <w:tcPr>
            <w:tcW w:w="2097" w:type="dxa"/>
            <w:shd w:val="clear" w:color="auto" w:fill="auto"/>
          </w:tcPr>
          <w:p w:rsidR="009C1A7A" w:rsidRPr="009C1A7A" w:rsidRDefault="009C1A7A" w:rsidP="009C1A7A">
            <w:pPr>
              <w:spacing w:after="160" w:line="259" w:lineRule="auto"/>
            </w:pPr>
            <w:r w:rsidRPr="009C1A7A">
              <w:t xml:space="preserve">Full, half full, empty </w:t>
            </w:r>
          </w:p>
          <w:p w:rsidR="009C1A7A" w:rsidRPr="009C1A7A" w:rsidRDefault="009C1A7A" w:rsidP="009C1A7A">
            <w:pPr>
              <w:spacing w:after="160" w:line="259" w:lineRule="auto"/>
            </w:pPr>
            <w:r w:rsidRPr="009C1A7A">
              <w:t xml:space="preserve">Holds </w:t>
            </w:r>
          </w:p>
          <w:p w:rsidR="009C1A7A" w:rsidRPr="009C1A7A" w:rsidRDefault="009C1A7A" w:rsidP="009C1A7A">
            <w:pPr>
              <w:spacing w:after="160" w:line="259" w:lineRule="auto"/>
            </w:pPr>
            <w:r w:rsidRPr="009C1A7A">
              <w:t xml:space="preserve">Container </w:t>
            </w:r>
          </w:p>
          <w:p w:rsidR="009C1A7A" w:rsidRPr="009C1A7A" w:rsidRDefault="009C1A7A" w:rsidP="009C1A7A">
            <w:pPr>
              <w:spacing w:after="160" w:line="259" w:lineRule="auto"/>
            </w:pPr>
            <w:r w:rsidRPr="009C1A7A">
              <w:t xml:space="preserve">Weigh, weighs, balances </w:t>
            </w:r>
          </w:p>
          <w:p w:rsidR="009C1A7A" w:rsidRPr="009C1A7A" w:rsidRDefault="009C1A7A" w:rsidP="009C1A7A">
            <w:pPr>
              <w:spacing w:after="160" w:line="259" w:lineRule="auto"/>
            </w:pPr>
            <w:r w:rsidRPr="009C1A7A">
              <w:t xml:space="preserve">Heavy, heavier, heaviest, light, lighter, lightest </w:t>
            </w:r>
          </w:p>
          <w:p w:rsidR="009C1A7A" w:rsidRPr="009C1A7A" w:rsidRDefault="009C1A7A" w:rsidP="009C1A7A">
            <w:pPr>
              <w:spacing w:after="160" w:line="259" w:lineRule="auto"/>
            </w:pPr>
            <w:r w:rsidRPr="009C1A7A">
              <w:t xml:space="preserve">Scales </w:t>
            </w:r>
          </w:p>
          <w:p w:rsidR="009C1A7A" w:rsidRPr="009C1A7A" w:rsidRDefault="009C1A7A" w:rsidP="009C1A7A">
            <w:pPr>
              <w:spacing w:after="160" w:line="259" w:lineRule="auto"/>
            </w:pPr>
            <w:r w:rsidRPr="009C1A7A">
              <w:t xml:space="preserve">Time </w:t>
            </w:r>
          </w:p>
          <w:p w:rsidR="009C1A7A" w:rsidRPr="009C1A7A" w:rsidRDefault="009C1A7A" w:rsidP="009C1A7A">
            <w:pPr>
              <w:spacing w:after="160" w:line="259" w:lineRule="auto"/>
            </w:pPr>
            <w:r w:rsidRPr="009C1A7A">
              <w:t xml:space="preserve">Days of the week: Monday, Tuesday, etc. </w:t>
            </w:r>
          </w:p>
          <w:p w:rsidR="009C1A7A" w:rsidRPr="009C1A7A" w:rsidRDefault="009C1A7A" w:rsidP="009C1A7A">
            <w:pPr>
              <w:spacing w:after="160" w:line="259" w:lineRule="auto"/>
            </w:pPr>
            <w:r w:rsidRPr="009C1A7A">
              <w:t xml:space="preserve">Seasons: spring, summer, autumn, winter </w:t>
            </w:r>
          </w:p>
          <w:p w:rsidR="009C1A7A" w:rsidRPr="009C1A7A" w:rsidRDefault="009C1A7A" w:rsidP="009C1A7A">
            <w:pPr>
              <w:spacing w:after="160" w:line="259" w:lineRule="auto"/>
            </w:pPr>
            <w:r w:rsidRPr="009C1A7A">
              <w:t xml:space="preserve">Day, week, month, year, weekend </w:t>
            </w:r>
          </w:p>
          <w:p w:rsidR="009C1A7A" w:rsidRPr="009C1A7A" w:rsidRDefault="009C1A7A" w:rsidP="009C1A7A">
            <w:pPr>
              <w:spacing w:after="160" w:line="259" w:lineRule="auto"/>
            </w:pPr>
            <w:r w:rsidRPr="009C1A7A">
              <w:t>Birthday, holiday</w:t>
            </w:r>
            <w:r w:rsidRPr="009C1A7A">
              <w:br/>
            </w:r>
          </w:p>
          <w:p w:rsidR="009C1A7A" w:rsidRPr="009C1A7A" w:rsidRDefault="009C1A7A" w:rsidP="009C1A7A">
            <w:pPr>
              <w:spacing w:after="160" w:line="259" w:lineRule="auto"/>
            </w:pPr>
            <w:r w:rsidRPr="009C1A7A">
              <w:t xml:space="preserve">Morning, afternoon, evening, night, midnight </w:t>
            </w:r>
          </w:p>
          <w:p w:rsidR="009C1A7A" w:rsidRPr="009C1A7A" w:rsidRDefault="009C1A7A" w:rsidP="009C1A7A">
            <w:pPr>
              <w:spacing w:after="160" w:line="259" w:lineRule="auto"/>
            </w:pPr>
            <w:r w:rsidRPr="009C1A7A">
              <w:t xml:space="preserve">Bedtime, dinnertime, playtime </w:t>
            </w:r>
          </w:p>
          <w:p w:rsidR="009C1A7A" w:rsidRPr="009C1A7A" w:rsidRDefault="009C1A7A" w:rsidP="009C1A7A">
            <w:pPr>
              <w:spacing w:after="160" w:line="259" w:lineRule="auto"/>
            </w:pPr>
            <w:r w:rsidRPr="009C1A7A">
              <w:t>Today, yesterday, tomorrow</w:t>
            </w:r>
          </w:p>
          <w:p w:rsidR="009C1A7A" w:rsidRPr="009C1A7A" w:rsidRDefault="009C1A7A" w:rsidP="009C1A7A">
            <w:pPr>
              <w:spacing w:after="160" w:line="259" w:lineRule="auto"/>
            </w:pPr>
            <w:r w:rsidRPr="009C1A7A">
              <w:t xml:space="preserve"> Before, after</w:t>
            </w:r>
            <w:r w:rsidRPr="009C1A7A">
              <w:br/>
            </w:r>
          </w:p>
          <w:p w:rsidR="009C1A7A" w:rsidRPr="009C1A7A" w:rsidRDefault="009C1A7A" w:rsidP="009C1A7A">
            <w:pPr>
              <w:spacing w:after="160" w:line="259" w:lineRule="auto"/>
            </w:pPr>
            <w:r w:rsidRPr="009C1A7A">
              <w:t>Next, last</w:t>
            </w:r>
            <w:r w:rsidRPr="009C1A7A">
              <w:br/>
            </w:r>
          </w:p>
          <w:p w:rsidR="009C1A7A" w:rsidRPr="009C1A7A" w:rsidRDefault="009C1A7A" w:rsidP="009C1A7A">
            <w:pPr>
              <w:spacing w:after="160" w:line="259" w:lineRule="auto"/>
            </w:pPr>
            <w:r w:rsidRPr="009C1A7A">
              <w:t xml:space="preserve">Now, soon, early, late </w:t>
            </w:r>
          </w:p>
          <w:p w:rsidR="009C1A7A" w:rsidRPr="009C1A7A" w:rsidRDefault="009C1A7A" w:rsidP="009C1A7A">
            <w:pPr>
              <w:spacing w:after="160" w:line="259" w:lineRule="auto"/>
            </w:pPr>
            <w:r w:rsidRPr="009C1A7A">
              <w:t xml:space="preserve">Quick, quicker, quickest, </w:t>
            </w:r>
            <w:proofErr w:type="gramStart"/>
            <w:r w:rsidRPr="009C1A7A">
              <w:t>quickly ,</w:t>
            </w:r>
            <w:proofErr w:type="gramEnd"/>
            <w:r w:rsidRPr="009C1A7A">
              <w:t xml:space="preserve"> fast, faster, fastest, slow, slower, slowest, slowly </w:t>
            </w:r>
          </w:p>
          <w:p w:rsidR="009C1A7A" w:rsidRPr="009C1A7A" w:rsidRDefault="009C1A7A" w:rsidP="009C1A7A">
            <w:pPr>
              <w:spacing w:after="160" w:line="259" w:lineRule="auto"/>
            </w:pPr>
            <w:r w:rsidRPr="009C1A7A">
              <w:t xml:space="preserve">Old, older, oldest, new, newer, newest </w:t>
            </w:r>
          </w:p>
          <w:p w:rsidR="009C1A7A" w:rsidRPr="009C1A7A" w:rsidRDefault="009C1A7A" w:rsidP="009C1A7A">
            <w:pPr>
              <w:spacing w:after="160" w:line="259" w:lineRule="auto"/>
            </w:pPr>
            <w:r w:rsidRPr="009C1A7A">
              <w:t xml:space="preserve">Takes longer, takes less time </w:t>
            </w:r>
          </w:p>
          <w:p w:rsidR="009C1A7A" w:rsidRPr="009C1A7A" w:rsidRDefault="009C1A7A" w:rsidP="009C1A7A">
            <w:pPr>
              <w:spacing w:after="160" w:line="259" w:lineRule="auto"/>
            </w:pPr>
            <w:r w:rsidRPr="009C1A7A">
              <w:t xml:space="preserve">Hour, o'clock, half past </w:t>
            </w:r>
          </w:p>
          <w:p w:rsidR="009C1A7A" w:rsidRPr="009C1A7A" w:rsidRDefault="009C1A7A" w:rsidP="009C1A7A">
            <w:pPr>
              <w:spacing w:after="160" w:line="259" w:lineRule="auto"/>
            </w:pPr>
            <w:r w:rsidRPr="009C1A7A">
              <w:t xml:space="preserve">Clock, watch, hands </w:t>
            </w:r>
          </w:p>
          <w:p w:rsidR="009C1A7A" w:rsidRPr="009C1A7A" w:rsidRDefault="009C1A7A" w:rsidP="009C1A7A">
            <w:pPr>
              <w:spacing w:after="160" w:line="259" w:lineRule="auto"/>
            </w:pPr>
            <w:r w:rsidRPr="009C1A7A">
              <w:t xml:space="preserve">How long </w:t>
            </w:r>
            <w:proofErr w:type="gramStart"/>
            <w:r w:rsidRPr="009C1A7A">
              <w:t>ago?,</w:t>
            </w:r>
            <w:proofErr w:type="gramEnd"/>
            <w:r w:rsidRPr="009C1A7A">
              <w:t xml:space="preserve"> how long will it be to...?, how long will it take to...?, how often? </w:t>
            </w:r>
          </w:p>
          <w:p w:rsidR="009C1A7A" w:rsidRPr="009C1A7A" w:rsidRDefault="009C1A7A" w:rsidP="009C1A7A">
            <w:pPr>
              <w:spacing w:after="160" w:line="259" w:lineRule="auto"/>
            </w:pPr>
            <w:r w:rsidRPr="009C1A7A">
              <w:t xml:space="preserve">Always, never, often, sometimes, usually </w:t>
            </w:r>
          </w:p>
          <w:p w:rsidR="009C1A7A" w:rsidRPr="009C1A7A" w:rsidRDefault="009C1A7A" w:rsidP="009C1A7A">
            <w:pPr>
              <w:spacing w:after="160" w:line="259" w:lineRule="auto"/>
            </w:pPr>
            <w:r w:rsidRPr="009C1A7A">
              <w:t>Once, twice</w:t>
            </w:r>
            <w:r w:rsidRPr="009C1A7A">
              <w:br/>
            </w:r>
          </w:p>
          <w:p w:rsidR="009C1A7A" w:rsidRPr="009C1A7A" w:rsidRDefault="009C1A7A" w:rsidP="009C1A7A">
            <w:pPr>
              <w:spacing w:after="160" w:line="259" w:lineRule="auto"/>
            </w:pPr>
            <w:r w:rsidRPr="009C1A7A">
              <w:t>First, second, third, etc.</w:t>
            </w:r>
          </w:p>
          <w:p w:rsidR="009C1A7A" w:rsidRPr="009C1A7A" w:rsidRDefault="009C1A7A" w:rsidP="009C1A7A">
            <w:pPr>
              <w:spacing w:after="160" w:line="259" w:lineRule="auto"/>
            </w:pPr>
            <w:r w:rsidRPr="009C1A7A">
              <w:t xml:space="preserve"> Estimate, close to, about the same as, just over, just under </w:t>
            </w:r>
          </w:p>
          <w:p w:rsidR="009C1A7A" w:rsidRPr="009C1A7A" w:rsidRDefault="009C1A7A" w:rsidP="009C1A7A">
            <w:pPr>
              <w:spacing w:after="160" w:line="259" w:lineRule="auto"/>
            </w:pPr>
            <w:r w:rsidRPr="009C1A7A">
              <w:t xml:space="preserve">Too many, too few, not enough, enough </w:t>
            </w:r>
          </w:p>
          <w:p w:rsidR="009C1A7A" w:rsidRPr="009C1A7A" w:rsidRDefault="009C1A7A" w:rsidP="009C1A7A">
            <w:pPr>
              <w:spacing w:after="160" w:line="259" w:lineRule="auto"/>
            </w:pPr>
            <w:r w:rsidRPr="009C1A7A">
              <w:t xml:space="preserve">Length, width, height, depth </w:t>
            </w:r>
          </w:p>
          <w:p w:rsidR="009C1A7A" w:rsidRPr="009C1A7A" w:rsidRDefault="009C1A7A" w:rsidP="009C1A7A">
            <w:pPr>
              <w:spacing w:after="160" w:line="259" w:lineRule="auto"/>
            </w:pPr>
            <w:r w:rsidRPr="009C1A7A">
              <w:t xml:space="preserve">Long, longer, longest, short, shorter shortest, tall, taller, tallest, high, higher, highest </w:t>
            </w:r>
          </w:p>
          <w:p w:rsidR="009C1A7A" w:rsidRPr="009C1A7A" w:rsidRDefault="009C1A7A" w:rsidP="009C1A7A">
            <w:pPr>
              <w:spacing w:after="160" w:line="259" w:lineRule="auto"/>
            </w:pPr>
            <w:r w:rsidRPr="009C1A7A">
              <w:t xml:space="preserve">Low, wide, narrow, deep, shallow, thick, thin </w:t>
            </w:r>
          </w:p>
          <w:p w:rsidR="009C1A7A" w:rsidRPr="009C1A7A" w:rsidRDefault="009C1A7A" w:rsidP="009C1A7A">
            <w:pPr>
              <w:spacing w:after="160" w:line="259" w:lineRule="auto"/>
            </w:pPr>
            <w:r w:rsidRPr="009C1A7A">
              <w:t xml:space="preserve">Far, near, close </w:t>
            </w:r>
          </w:p>
          <w:p w:rsidR="009C1A7A" w:rsidRPr="009C1A7A" w:rsidRDefault="009C1A7A" w:rsidP="009C1A7A">
            <w:pPr>
              <w:spacing w:after="160" w:line="259" w:lineRule="auto"/>
            </w:pPr>
            <w:r w:rsidRPr="009C1A7A">
              <w:t xml:space="preserve">Metre, ruler, metre stick </w:t>
            </w:r>
          </w:p>
          <w:p w:rsidR="009C1A7A" w:rsidRPr="009C1A7A" w:rsidRDefault="009C1A7A" w:rsidP="009C1A7A">
            <w:pPr>
              <w:spacing w:after="160" w:line="259" w:lineRule="auto"/>
            </w:pPr>
            <w:r w:rsidRPr="009C1A7A">
              <w:t>Money, coin, penny, pence, pound, price, cost, buy, sell, spend, spent, pay, change, dear(</w:t>
            </w:r>
            <w:proofErr w:type="spellStart"/>
            <w:r w:rsidRPr="009C1A7A">
              <w:t>er</w:t>
            </w:r>
            <w:proofErr w:type="spellEnd"/>
            <w:r w:rsidRPr="009C1A7A">
              <w:t xml:space="preserve">), costs more, costs less, cheaper, costs the same as </w:t>
            </w:r>
          </w:p>
          <w:p w:rsidR="009C1A7A" w:rsidRPr="009C1A7A" w:rsidRDefault="009C1A7A" w:rsidP="009C1A7A">
            <w:pPr>
              <w:spacing w:after="160" w:line="259" w:lineRule="auto"/>
            </w:pPr>
            <w:r w:rsidRPr="009C1A7A">
              <w:t xml:space="preserve">How </w:t>
            </w:r>
            <w:proofErr w:type="gramStart"/>
            <w:r w:rsidRPr="009C1A7A">
              <w:t>much?,</w:t>
            </w:r>
            <w:proofErr w:type="gramEnd"/>
            <w:r w:rsidRPr="009C1A7A">
              <w:t xml:space="preserve"> how many? Total </w:t>
            </w: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rPr>
                <w:b/>
              </w:rPr>
            </w:pPr>
          </w:p>
        </w:tc>
        <w:tc>
          <w:tcPr>
            <w:tcW w:w="1763" w:type="dxa"/>
            <w:shd w:val="clear" w:color="auto" w:fill="auto"/>
          </w:tcPr>
          <w:p w:rsidR="009C1A7A" w:rsidRPr="009C1A7A" w:rsidRDefault="009C1A7A" w:rsidP="009C1A7A">
            <w:pPr>
              <w:spacing w:after="160" w:line="259" w:lineRule="auto"/>
            </w:pPr>
            <w:r w:rsidRPr="009C1A7A">
              <w:t xml:space="preserve">Quarter past/to </w:t>
            </w:r>
          </w:p>
          <w:p w:rsidR="009C1A7A" w:rsidRPr="009C1A7A" w:rsidRDefault="009C1A7A" w:rsidP="009C1A7A">
            <w:pPr>
              <w:spacing w:after="160" w:line="259" w:lineRule="auto"/>
            </w:pPr>
            <w:r w:rsidRPr="009C1A7A">
              <w:t xml:space="preserve">m/km, g/kg, ml/l </w:t>
            </w:r>
          </w:p>
          <w:p w:rsidR="009C1A7A" w:rsidRPr="009C1A7A" w:rsidRDefault="009C1A7A" w:rsidP="009C1A7A">
            <w:pPr>
              <w:spacing w:after="160" w:line="259" w:lineRule="auto"/>
            </w:pPr>
            <w:r w:rsidRPr="009C1A7A">
              <w:t xml:space="preserve">Temperature (degrees) </w:t>
            </w:r>
          </w:p>
          <w:p w:rsidR="009C1A7A" w:rsidRPr="009C1A7A" w:rsidRDefault="009C1A7A" w:rsidP="009C1A7A">
            <w:pPr>
              <w:spacing w:after="160" w:line="259" w:lineRule="auto"/>
              <w:rPr>
                <w:b/>
              </w:rPr>
            </w:pPr>
          </w:p>
        </w:tc>
        <w:tc>
          <w:tcPr>
            <w:tcW w:w="1908" w:type="dxa"/>
            <w:shd w:val="clear" w:color="auto" w:fill="auto"/>
          </w:tcPr>
          <w:p w:rsidR="009C1A7A" w:rsidRPr="009C1A7A" w:rsidRDefault="009C1A7A" w:rsidP="009C1A7A">
            <w:pPr>
              <w:spacing w:after="160" w:line="259" w:lineRule="auto"/>
            </w:pPr>
            <w:r w:rsidRPr="009C1A7A">
              <w:t xml:space="preserve">Leap year </w:t>
            </w:r>
          </w:p>
          <w:p w:rsidR="009C1A7A" w:rsidRPr="009C1A7A" w:rsidRDefault="009C1A7A" w:rsidP="009C1A7A">
            <w:pPr>
              <w:spacing w:after="160" w:line="259" w:lineRule="auto"/>
            </w:pPr>
            <w:r w:rsidRPr="009C1A7A">
              <w:t xml:space="preserve">Twelve- hour/twenty-four- hour clock </w:t>
            </w:r>
          </w:p>
          <w:p w:rsidR="009C1A7A" w:rsidRPr="009C1A7A" w:rsidRDefault="009C1A7A" w:rsidP="009C1A7A">
            <w:pPr>
              <w:spacing w:after="160" w:line="259" w:lineRule="auto"/>
            </w:pPr>
            <w:r w:rsidRPr="009C1A7A">
              <w:t xml:space="preserve">Roman numerals I to XIII </w:t>
            </w:r>
          </w:p>
          <w:p w:rsidR="009C1A7A" w:rsidRPr="009C1A7A" w:rsidRDefault="009C1A7A" w:rsidP="009C1A7A">
            <w:pPr>
              <w:spacing w:after="160" w:line="259" w:lineRule="auto"/>
              <w:rPr>
                <w:b/>
              </w:rPr>
            </w:pPr>
          </w:p>
        </w:tc>
        <w:tc>
          <w:tcPr>
            <w:tcW w:w="2252" w:type="dxa"/>
            <w:shd w:val="clear" w:color="auto" w:fill="auto"/>
          </w:tcPr>
          <w:p w:rsidR="009C1A7A" w:rsidRPr="009C1A7A" w:rsidRDefault="009C1A7A" w:rsidP="009C1A7A">
            <w:pPr>
              <w:spacing w:after="160" w:line="259" w:lineRule="auto"/>
            </w:pPr>
            <w:r w:rsidRPr="009C1A7A">
              <w:t xml:space="preserve">Convert </w:t>
            </w:r>
          </w:p>
          <w:p w:rsidR="009C1A7A" w:rsidRPr="009C1A7A" w:rsidRDefault="009C1A7A" w:rsidP="009C1A7A">
            <w:pPr>
              <w:spacing w:after="160" w:line="259" w:lineRule="auto"/>
              <w:rPr>
                <w:b/>
              </w:rPr>
            </w:pPr>
          </w:p>
        </w:tc>
        <w:tc>
          <w:tcPr>
            <w:tcW w:w="1897" w:type="dxa"/>
            <w:shd w:val="clear" w:color="auto" w:fill="auto"/>
          </w:tcPr>
          <w:p w:rsidR="009C1A7A" w:rsidRPr="009C1A7A" w:rsidRDefault="009C1A7A" w:rsidP="009C1A7A">
            <w:pPr>
              <w:spacing w:after="160" w:line="259" w:lineRule="auto"/>
            </w:pPr>
            <w:r w:rsidRPr="009C1A7A">
              <w:t xml:space="preserve">Volume </w:t>
            </w:r>
          </w:p>
          <w:p w:rsidR="009C1A7A" w:rsidRPr="009C1A7A" w:rsidRDefault="009C1A7A" w:rsidP="009C1A7A">
            <w:pPr>
              <w:spacing w:after="160" w:line="259" w:lineRule="auto"/>
            </w:pPr>
            <w:r w:rsidRPr="009C1A7A">
              <w:t xml:space="preserve">Imperial units, metric units </w:t>
            </w:r>
          </w:p>
          <w:p w:rsidR="009C1A7A" w:rsidRPr="009C1A7A" w:rsidRDefault="009C1A7A" w:rsidP="009C1A7A">
            <w:pPr>
              <w:spacing w:after="160" w:line="259" w:lineRule="auto"/>
              <w:rPr>
                <w:b/>
              </w:rPr>
            </w:pPr>
          </w:p>
        </w:tc>
        <w:tc>
          <w:tcPr>
            <w:tcW w:w="1903" w:type="dxa"/>
            <w:shd w:val="clear" w:color="auto" w:fill="auto"/>
          </w:tcPr>
          <w:p w:rsidR="009C1A7A" w:rsidRPr="009C1A7A" w:rsidRDefault="009C1A7A" w:rsidP="009C1A7A">
            <w:pPr>
              <w:spacing w:after="160" w:line="259" w:lineRule="auto"/>
              <w:rPr>
                <w:b/>
              </w:rPr>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POSITION AND DIRECTION</w:t>
            </w:r>
          </w:p>
        </w:tc>
        <w:tc>
          <w:tcPr>
            <w:tcW w:w="1917" w:type="dxa"/>
            <w:shd w:val="clear" w:color="auto" w:fill="auto"/>
          </w:tcPr>
          <w:p w:rsidR="009C1A7A" w:rsidRPr="009C1A7A" w:rsidRDefault="009C1A7A" w:rsidP="009C1A7A">
            <w:pPr>
              <w:spacing w:after="160" w:line="259" w:lineRule="auto"/>
              <w:rPr>
                <w:bCs/>
              </w:rPr>
            </w:pPr>
            <w:r w:rsidRPr="009C1A7A">
              <w:rPr>
                <w:bCs/>
              </w:rPr>
              <w:t xml:space="preserve">Over, under, underneath, above, below, top, bottom, side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On, in, outside, inside </w:t>
            </w:r>
            <w:proofErr w:type="gramStart"/>
            <w:r w:rsidRPr="009C1A7A">
              <w:rPr>
                <w:bCs/>
              </w:rPr>
              <w:t>In</w:t>
            </w:r>
            <w:proofErr w:type="gramEnd"/>
            <w:r w:rsidRPr="009C1A7A">
              <w:rPr>
                <w:bCs/>
              </w:rPr>
              <w:t xml:space="preserve"> front, behind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Front, back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Before, after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Beside, next to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Middle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Up, down, forwards, backwards.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Sideways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Close, far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Through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Towards, away from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Side, roll, turn</w:t>
            </w:r>
          </w:p>
        </w:tc>
        <w:tc>
          <w:tcPr>
            <w:tcW w:w="2097" w:type="dxa"/>
            <w:shd w:val="clear" w:color="auto" w:fill="auto"/>
          </w:tcPr>
          <w:p w:rsidR="009C1A7A" w:rsidRPr="009C1A7A" w:rsidRDefault="009C1A7A" w:rsidP="009C1A7A">
            <w:pPr>
              <w:spacing w:after="160" w:line="259" w:lineRule="auto"/>
            </w:pPr>
            <w:r w:rsidRPr="009C1A7A">
              <w:t xml:space="preserve">Position </w:t>
            </w:r>
          </w:p>
          <w:p w:rsidR="009C1A7A" w:rsidRPr="009C1A7A" w:rsidRDefault="009C1A7A" w:rsidP="009C1A7A">
            <w:pPr>
              <w:spacing w:after="160" w:line="259" w:lineRule="auto"/>
            </w:pPr>
            <w:r w:rsidRPr="009C1A7A">
              <w:t xml:space="preserve">Over, under, underneath, above, below, top, bottom, side </w:t>
            </w:r>
          </w:p>
          <w:p w:rsidR="009C1A7A" w:rsidRPr="009C1A7A" w:rsidRDefault="009C1A7A" w:rsidP="009C1A7A">
            <w:pPr>
              <w:spacing w:after="160" w:line="259" w:lineRule="auto"/>
            </w:pPr>
            <w:r w:rsidRPr="009C1A7A">
              <w:t xml:space="preserve">on, in, outside, inside </w:t>
            </w:r>
          </w:p>
          <w:p w:rsidR="009C1A7A" w:rsidRPr="009C1A7A" w:rsidRDefault="009C1A7A" w:rsidP="009C1A7A">
            <w:pPr>
              <w:spacing w:after="160" w:line="259" w:lineRule="auto"/>
            </w:pPr>
            <w:r w:rsidRPr="009C1A7A">
              <w:t xml:space="preserve">around, in front, behind </w:t>
            </w:r>
          </w:p>
          <w:p w:rsidR="009C1A7A" w:rsidRPr="009C1A7A" w:rsidRDefault="009C1A7A" w:rsidP="009C1A7A">
            <w:pPr>
              <w:spacing w:after="160" w:line="259" w:lineRule="auto"/>
            </w:pPr>
            <w:r w:rsidRPr="009C1A7A">
              <w:t>Front, back</w:t>
            </w:r>
          </w:p>
          <w:p w:rsidR="009C1A7A" w:rsidRPr="009C1A7A" w:rsidRDefault="009C1A7A" w:rsidP="009C1A7A">
            <w:pPr>
              <w:spacing w:after="160" w:line="259" w:lineRule="auto"/>
            </w:pPr>
            <w:r w:rsidRPr="009C1A7A">
              <w:t xml:space="preserve"> Before, after </w:t>
            </w:r>
          </w:p>
          <w:p w:rsidR="009C1A7A" w:rsidRPr="009C1A7A" w:rsidRDefault="009C1A7A" w:rsidP="009C1A7A">
            <w:pPr>
              <w:spacing w:after="160" w:line="259" w:lineRule="auto"/>
            </w:pPr>
            <w:r w:rsidRPr="009C1A7A">
              <w:t xml:space="preserve">Beside, next to, Opposite </w:t>
            </w:r>
          </w:p>
          <w:p w:rsidR="009C1A7A" w:rsidRPr="009C1A7A" w:rsidRDefault="009C1A7A" w:rsidP="009C1A7A">
            <w:pPr>
              <w:spacing w:after="160" w:line="259" w:lineRule="auto"/>
            </w:pPr>
            <w:r w:rsidRPr="009C1A7A">
              <w:t xml:space="preserve">Apart </w:t>
            </w:r>
          </w:p>
          <w:p w:rsidR="009C1A7A" w:rsidRPr="009C1A7A" w:rsidRDefault="009C1A7A" w:rsidP="009C1A7A">
            <w:pPr>
              <w:spacing w:after="160" w:line="259" w:lineRule="auto"/>
            </w:pPr>
            <w:r w:rsidRPr="009C1A7A">
              <w:t xml:space="preserve">Between, middle, edge, centre </w:t>
            </w:r>
          </w:p>
          <w:p w:rsidR="009C1A7A" w:rsidRPr="009C1A7A" w:rsidRDefault="009C1A7A" w:rsidP="009C1A7A">
            <w:pPr>
              <w:spacing w:after="160" w:line="259" w:lineRule="auto"/>
            </w:pPr>
            <w:r w:rsidRPr="009C1A7A">
              <w:t xml:space="preserve">Corner </w:t>
            </w:r>
          </w:p>
          <w:p w:rsidR="009C1A7A" w:rsidRPr="009C1A7A" w:rsidRDefault="009C1A7A" w:rsidP="009C1A7A">
            <w:pPr>
              <w:spacing w:after="160" w:line="259" w:lineRule="auto"/>
            </w:pPr>
            <w:r w:rsidRPr="009C1A7A">
              <w:t xml:space="preserve">Direction </w:t>
            </w:r>
          </w:p>
          <w:p w:rsidR="009C1A7A" w:rsidRPr="009C1A7A" w:rsidRDefault="009C1A7A" w:rsidP="009C1A7A">
            <w:pPr>
              <w:spacing w:after="160" w:line="259" w:lineRule="auto"/>
            </w:pPr>
            <w:r w:rsidRPr="009C1A7A">
              <w:t xml:space="preserve">Journey </w:t>
            </w:r>
          </w:p>
          <w:p w:rsidR="009C1A7A" w:rsidRPr="009C1A7A" w:rsidRDefault="009C1A7A" w:rsidP="009C1A7A">
            <w:pPr>
              <w:spacing w:after="160" w:line="259" w:lineRule="auto"/>
            </w:pPr>
            <w:r w:rsidRPr="009C1A7A">
              <w:t xml:space="preserve">Left, right, up, down, forwards, backwards, sideways </w:t>
            </w:r>
          </w:p>
          <w:p w:rsidR="009C1A7A" w:rsidRPr="009C1A7A" w:rsidRDefault="009C1A7A" w:rsidP="009C1A7A">
            <w:pPr>
              <w:spacing w:after="160" w:line="259" w:lineRule="auto"/>
            </w:pPr>
            <w:r w:rsidRPr="009C1A7A">
              <w:t xml:space="preserve">Across </w:t>
            </w:r>
          </w:p>
          <w:p w:rsidR="009C1A7A" w:rsidRPr="009C1A7A" w:rsidRDefault="009C1A7A" w:rsidP="009C1A7A">
            <w:pPr>
              <w:spacing w:after="160" w:line="259" w:lineRule="auto"/>
            </w:pPr>
            <w:r w:rsidRPr="009C1A7A">
              <w:t xml:space="preserve">Close, far, near </w:t>
            </w:r>
          </w:p>
          <w:p w:rsidR="009C1A7A" w:rsidRPr="009C1A7A" w:rsidRDefault="009C1A7A" w:rsidP="009C1A7A">
            <w:pPr>
              <w:spacing w:after="160" w:line="259" w:lineRule="auto"/>
            </w:pPr>
            <w:r w:rsidRPr="009C1A7A">
              <w:t xml:space="preserve">Along, through </w:t>
            </w:r>
          </w:p>
          <w:p w:rsidR="009C1A7A" w:rsidRPr="009C1A7A" w:rsidRDefault="009C1A7A" w:rsidP="009C1A7A">
            <w:pPr>
              <w:spacing w:after="160" w:line="259" w:lineRule="auto"/>
            </w:pPr>
            <w:r w:rsidRPr="009C1A7A">
              <w:t xml:space="preserve">To, from, towards, away from </w:t>
            </w:r>
          </w:p>
          <w:p w:rsidR="009C1A7A" w:rsidRPr="009C1A7A" w:rsidRDefault="009C1A7A" w:rsidP="009C1A7A">
            <w:pPr>
              <w:spacing w:after="160" w:line="259" w:lineRule="auto"/>
            </w:pPr>
            <w:r w:rsidRPr="009C1A7A">
              <w:t xml:space="preserve">Movement </w:t>
            </w:r>
          </w:p>
          <w:p w:rsidR="009C1A7A" w:rsidRPr="009C1A7A" w:rsidRDefault="009C1A7A" w:rsidP="009C1A7A">
            <w:pPr>
              <w:spacing w:after="160" w:line="259" w:lineRule="auto"/>
            </w:pPr>
            <w:r w:rsidRPr="009C1A7A">
              <w:t xml:space="preserve">Slide, roll, turn, whole turn, half turn </w:t>
            </w:r>
          </w:p>
          <w:p w:rsidR="009C1A7A" w:rsidRPr="009C1A7A" w:rsidRDefault="009C1A7A" w:rsidP="009C1A7A">
            <w:pPr>
              <w:spacing w:after="160" w:line="259" w:lineRule="auto"/>
            </w:pPr>
            <w:r w:rsidRPr="009C1A7A">
              <w:t xml:space="preserve">Stretch, bend </w:t>
            </w:r>
          </w:p>
          <w:p w:rsidR="009C1A7A" w:rsidRPr="009C1A7A" w:rsidRDefault="009C1A7A" w:rsidP="009C1A7A">
            <w:pPr>
              <w:spacing w:after="160" w:line="259" w:lineRule="auto"/>
            </w:pPr>
          </w:p>
          <w:p w:rsidR="009C1A7A" w:rsidRPr="009C1A7A" w:rsidRDefault="009C1A7A" w:rsidP="009C1A7A">
            <w:pPr>
              <w:spacing w:after="160" w:line="259" w:lineRule="auto"/>
              <w:rPr>
                <w:b/>
              </w:rPr>
            </w:pPr>
          </w:p>
        </w:tc>
        <w:tc>
          <w:tcPr>
            <w:tcW w:w="1763" w:type="dxa"/>
            <w:shd w:val="clear" w:color="auto" w:fill="auto"/>
          </w:tcPr>
          <w:p w:rsidR="009C1A7A" w:rsidRPr="009C1A7A" w:rsidRDefault="009C1A7A" w:rsidP="009C1A7A">
            <w:pPr>
              <w:spacing w:after="160" w:line="259" w:lineRule="auto"/>
            </w:pPr>
            <w:r w:rsidRPr="009C1A7A">
              <w:t xml:space="preserve">Rotation </w:t>
            </w:r>
          </w:p>
          <w:p w:rsidR="009C1A7A" w:rsidRPr="009C1A7A" w:rsidRDefault="009C1A7A" w:rsidP="009C1A7A">
            <w:pPr>
              <w:spacing w:after="160" w:line="259" w:lineRule="auto"/>
            </w:pPr>
            <w:r w:rsidRPr="009C1A7A">
              <w:t xml:space="preserve">Clockwise, anticlockwise </w:t>
            </w:r>
          </w:p>
          <w:p w:rsidR="009C1A7A" w:rsidRPr="009C1A7A" w:rsidRDefault="009C1A7A" w:rsidP="009C1A7A">
            <w:pPr>
              <w:spacing w:after="160" w:line="259" w:lineRule="auto"/>
            </w:pPr>
            <w:r w:rsidRPr="009C1A7A">
              <w:t xml:space="preserve">Straight line </w:t>
            </w:r>
          </w:p>
          <w:p w:rsidR="009C1A7A" w:rsidRPr="009C1A7A" w:rsidRDefault="009C1A7A" w:rsidP="009C1A7A">
            <w:pPr>
              <w:spacing w:after="160" w:line="259" w:lineRule="auto"/>
            </w:pPr>
            <w:r w:rsidRPr="009C1A7A">
              <w:t>Ninety degree turn, right angle</w:t>
            </w:r>
          </w:p>
          <w:p w:rsidR="009C1A7A" w:rsidRPr="009C1A7A" w:rsidRDefault="009C1A7A" w:rsidP="009C1A7A">
            <w:pPr>
              <w:spacing w:after="160" w:line="259" w:lineRule="auto"/>
              <w:rPr>
                <w:b/>
              </w:rPr>
            </w:pPr>
          </w:p>
        </w:tc>
        <w:tc>
          <w:tcPr>
            <w:tcW w:w="1908" w:type="dxa"/>
            <w:shd w:val="clear" w:color="auto" w:fill="auto"/>
          </w:tcPr>
          <w:p w:rsidR="009C1A7A" w:rsidRPr="009C1A7A" w:rsidRDefault="009C1A7A" w:rsidP="009C1A7A">
            <w:pPr>
              <w:spacing w:after="160" w:line="259" w:lineRule="auto"/>
            </w:pPr>
            <w:r w:rsidRPr="009C1A7A">
              <w:t xml:space="preserve">Greater/less than ninety degrees </w:t>
            </w:r>
          </w:p>
          <w:p w:rsidR="009C1A7A" w:rsidRPr="009C1A7A" w:rsidRDefault="009C1A7A" w:rsidP="009C1A7A">
            <w:pPr>
              <w:spacing w:after="160" w:line="259" w:lineRule="auto"/>
            </w:pPr>
            <w:r w:rsidRPr="009C1A7A">
              <w:t xml:space="preserve">Orientation (same orientation, different orientation) </w:t>
            </w:r>
          </w:p>
          <w:p w:rsidR="009C1A7A" w:rsidRPr="009C1A7A" w:rsidRDefault="009C1A7A" w:rsidP="009C1A7A">
            <w:pPr>
              <w:spacing w:after="160" w:line="259" w:lineRule="auto"/>
              <w:rPr>
                <w:b/>
              </w:rPr>
            </w:pPr>
          </w:p>
        </w:tc>
        <w:tc>
          <w:tcPr>
            <w:tcW w:w="2252" w:type="dxa"/>
            <w:shd w:val="clear" w:color="auto" w:fill="auto"/>
          </w:tcPr>
          <w:p w:rsidR="009C1A7A" w:rsidRPr="009C1A7A" w:rsidRDefault="009C1A7A" w:rsidP="009C1A7A">
            <w:pPr>
              <w:spacing w:after="160" w:line="259" w:lineRule="auto"/>
            </w:pPr>
            <w:r w:rsidRPr="009C1A7A">
              <w:t xml:space="preserve">Coordinates </w:t>
            </w:r>
          </w:p>
          <w:p w:rsidR="009C1A7A" w:rsidRPr="009C1A7A" w:rsidRDefault="009C1A7A" w:rsidP="009C1A7A">
            <w:pPr>
              <w:spacing w:after="160" w:line="259" w:lineRule="auto"/>
            </w:pPr>
            <w:r w:rsidRPr="009C1A7A">
              <w:t xml:space="preserve">Translation </w:t>
            </w:r>
          </w:p>
          <w:p w:rsidR="009C1A7A" w:rsidRPr="009C1A7A" w:rsidRDefault="009C1A7A" w:rsidP="009C1A7A">
            <w:pPr>
              <w:spacing w:after="160" w:line="259" w:lineRule="auto"/>
            </w:pPr>
            <w:r w:rsidRPr="009C1A7A">
              <w:t>Quadrant</w:t>
            </w:r>
            <w:r w:rsidRPr="009C1A7A">
              <w:br/>
            </w:r>
          </w:p>
          <w:p w:rsidR="009C1A7A" w:rsidRPr="009C1A7A" w:rsidRDefault="009C1A7A" w:rsidP="009C1A7A">
            <w:pPr>
              <w:spacing w:after="160" w:line="259" w:lineRule="auto"/>
            </w:pPr>
            <w:r w:rsidRPr="009C1A7A">
              <w:t xml:space="preserve">x-axis, y-axis </w:t>
            </w:r>
          </w:p>
          <w:p w:rsidR="009C1A7A" w:rsidRPr="009C1A7A" w:rsidRDefault="009C1A7A" w:rsidP="009C1A7A">
            <w:pPr>
              <w:spacing w:after="160" w:line="259" w:lineRule="auto"/>
            </w:pPr>
            <w:r w:rsidRPr="009C1A7A">
              <w:t xml:space="preserve">Perimeter and area </w:t>
            </w:r>
          </w:p>
          <w:p w:rsidR="009C1A7A" w:rsidRPr="009C1A7A" w:rsidRDefault="009C1A7A" w:rsidP="009C1A7A">
            <w:pPr>
              <w:spacing w:after="160" w:line="259" w:lineRule="auto"/>
              <w:rPr>
                <w:b/>
              </w:rPr>
            </w:pPr>
          </w:p>
        </w:tc>
        <w:tc>
          <w:tcPr>
            <w:tcW w:w="1897" w:type="dxa"/>
            <w:shd w:val="clear" w:color="auto" w:fill="auto"/>
          </w:tcPr>
          <w:p w:rsidR="009C1A7A" w:rsidRPr="009C1A7A" w:rsidRDefault="009C1A7A" w:rsidP="009C1A7A">
            <w:pPr>
              <w:spacing w:after="160" w:line="259" w:lineRule="auto"/>
            </w:pPr>
            <w:r w:rsidRPr="009C1A7A">
              <w:t xml:space="preserve">Reflex angle </w:t>
            </w:r>
          </w:p>
          <w:p w:rsidR="009C1A7A" w:rsidRPr="009C1A7A" w:rsidRDefault="009C1A7A" w:rsidP="009C1A7A">
            <w:pPr>
              <w:spacing w:after="160" w:line="259" w:lineRule="auto"/>
            </w:pPr>
            <w:r w:rsidRPr="009C1A7A">
              <w:t xml:space="preserve">Dimensions </w:t>
            </w:r>
          </w:p>
          <w:p w:rsidR="009C1A7A" w:rsidRPr="009C1A7A" w:rsidRDefault="009C1A7A" w:rsidP="009C1A7A">
            <w:pPr>
              <w:spacing w:after="160" w:line="259" w:lineRule="auto"/>
              <w:rPr>
                <w:b/>
              </w:rPr>
            </w:pPr>
          </w:p>
        </w:tc>
        <w:tc>
          <w:tcPr>
            <w:tcW w:w="1903" w:type="dxa"/>
            <w:shd w:val="clear" w:color="auto" w:fill="auto"/>
          </w:tcPr>
          <w:p w:rsidR="009C1A7A" w:rsidRPr="009C1A7A" w:rsidRDefault="009C1A7A" w:rsidP="009C1A7A">
            <w:pPr>
              <w:spacing w:after="160" w:line="259" w:lineRule="auto"/>
            </w:pPr>
            <w:r w:rsidRPr="009C1A7A">
              <w:t xml:space="preserve">Four quadrants (for coordinates) </w:t>
            </w:r>
          </w:p>
          <w:p w:rsidR="009C1A7A" w:rsidRPr="009C1A7A" w:rsidRDefault="009C1A7A" w:rsidP="009C1A7A">
            <w:pPr>
              <w:spacing w:after="160" w:line="259" w:lineRule="auto"/>
              <w:rPr>
                <w:b/>
              </w:rPr>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PROPERTIES OF SHAPE</w:t>
            </w:r>
          </w:p>
        </w:tc>
        <w:tc>
          <w:tcPr>
            <w:tcW w:w="1917" w:type="dxa"/>
            <w:shd w:val="clear" w:color="auto" w:fill="auto"/>
          </w:tcPr>
          <w:p w:rsidR="009C1A7A" w:rsidRPr="009C1A7A" w:rsidRDefault="009C1A7A" w:rsidP="009C1A7A">
            <w:pPr>
              <w:spacing w:after="160" w:line="259" w:lineRule="auto"/>
              <w:rPr>
                <w:bCs/>
              </w:rPr>
            </w:pPr>
            <w:r w:rsidRPr="009C1A7A">
              <w:rPr>
                <w:bCs/>
              </w:rPr>
              <w:t xml:space="preserve">Sort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Cube, cuboid, pyramid, sphere, cone, cylinder, circle, triangle, square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Shape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Flat, curved, straight, round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Solid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Corner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Face, side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Make, build, draw</w:t>
            </w:r>
          </w:p>
        </w:tc>
        <w:tc>
          <w:tcPr>
            <w:tcW w:w="2097" w:type="dxa"/>
            <w:shd w:val="clear" w:color="auto" w:fill="auto"/>
          </w:tcPr>
          <w:p w:rsidR="009C1A7A" w:rsidRPr="009C1A7A" w:rsidRDefault="009C1A7A" w:rsidP="009C1A7A">
            <w:pPr>
              <w:spacing w:after="160" w:line="259" w:lineRule="auto"/>
            </w:pPr>
            <w:r w:rsidRPr="009C1A7A">
              <w:t xml:space="preserve">Group, sort </w:t>
            </w:r>
          </w:p>
          <w:p w:rsidR="009C1A7A" w:rsidRPr="009C1A7A" w:rsidRDefault="009C1A7A" w:rsidP="009C1A7A">
            <w:pPr>
              <w:spacing w:after="160" w:line="259" w:lineRule="auto"/>
            </w:pPr>
            <w:r w:rsidRPr="009C1A7A">
              <w:t xml:space="preserve">Cube, cuboid, pyramid, sphere, cone, cylinder, circle, triangle, square </w:t>
            </w:r>
          </w:p>
          <w:p w:rsidR="009C1A7A" w:rsidRPr="009C1A7A" w:rsidRDefault="009C1A7A" w:rsidP="009C1A7A">
            <w:pPr>
              <w:spacing w:after="160" w:line="259" w:lineRule="auto"/>
            </w:pPr>
            <w:r w:rsidRPr="009C1A7A">
              <w:t xml:space="preserve">Shape </w:t>
            </w:r>
          </w:p>
          <w:p w:rsidR="009C1A7A" w:rsidRPr="009C1A7A" w:rsidRDefault="009C1A7A" w:rsidP="009C1A7A">
            <w:pPr>
              <w:spacing w:after="160" w:line="259" w:lineRule="auto"/>
            </w:pPr>
            <w:r w:rsidRPr="009C1A7A">
              <w:t xml:space="preserve">Flat, curved, straight, round </w:t>
            </w:r>
          </w:p>
          <w:p w:rsidR="009C1A7A" w:rsidRPr="009C1A7A" w:rsidRDefault="009C1A7A" w:rsidP="009C1A7A">
            <w:pPr>
              <w:spacing w:after="160" w:line="259" w:lineRule="auto"/>
            </w:pPr>
            <w:r w:rsidRPr="009C1A7A">
              <w:t xml:space="preserve">Hollow, solid </w:t>
            </w:r>
          </w:p>
          <w:p w:rsidR="009C1A7A" w:rsidRPr="009C1A7A" w:rsidRDefault="009C1A7A" w:rsidP="009C1A7A">
            <w:pPr>
              <w:spacing w:after="160" w:line="259" w:lineRule="auto"/>
            </w:pPr>
            <w:r w:rsidRPr="009C1A7A">
              <w:t xml:space="preserve">Corner (point, pointed) </w:t>
            </w:r>
          </w:p>
          <w:p w:rsidR="009C1A7A" w:rsidRPr="009C1A7A" w:rsidRDefault="009C1A7A" w:rsidP="009C1A7A">
            <w:pPr>
              <w:spacing w:after="160" w:line="259" w:lineRule="auto"/>
            </w:pPr>
            <w:r w:rsidRPr="009C1A7A">
              <w:t xml:space="preserve">Face, side, edge </w:t>
            </w:r>
          </w:p>
          <w:p w:rsidR="009C1A7A" w:rsidRPr="009C1A7A" w:rsidRDefault="009C1A7A" w:rsidP="009C1A7A">
            <w:pPr>
              <w:spacing w:after="160" w:line="259" w:lineRule="auto"/>
            </w:pPr>
            <w:r w:rsidRPr="009C1A7A">
              <w:t xml:space="preserve">Make, build, draw </w:t>
            </w:r>
          </w:p>
          <w:p w:rsidR="009C1A7A" w:rsidRPr="009C1A7A" w:rsidRDefault="009C1A7A" w:rsidP="009C1A7A">
            <w:pPr>
              <w:spacing w:after="160" w:line="259" w:lineRule="auto"/>
              <w:rPr>
                <w:b/>
              </w:rPr>
            </w:pPr>
          </w:p>
        </w:tc>
        <w:tc>
          <w:tcPr>
            <w:tcW w:w="1763" w:type="dxa"/>
            <w:shd w:val="clear" w:color="auto" w:fill="auto"/>
          </w:tcPr>
          <w:p w:rsidR="009C1A7A" w:rsidRPr="009C1A7A" w:rsidRDefault="009C1A7A" w:rsidP="009C1A7A">
            <w:pPr>
              <w:spacing w:after="160" w:line="259" w:lineRule="auto"/>
            </w:pPr>
            <w:r w:rsidRPr="009C1A7A">
              <w:t>Size</w:t>
            </w:r>
            <w:r w:rsidRPr="009C1A7A">
              <w:br/>
            </w:r>
          </w:p>
          <w:p w:rsidR="009C1A7A" w:rsidRPr="009C1A7A" w:rsidRDefault="009C1A7A" w:rsidP="009C1A7A">
            <w:pPr>
              <w:spacing w:after="160" w:line="259" w:lineRule="auto"/>
            </w:pPr>
            <w:r w:rsidRPr="009C1A7A">
              <w:t xml:space="preserve">Bigger, larger, smaller </w:t>
            </w:r>
          </w:p>
          <w:p w:rsidR="009C1A7A" w:rsidRPr="009C1A7A" w:rsidRDefault="009C1A7A" w:rsidP="009C1A7A">
            <w:pPr>
              <w:spacing w:after="160" w:line="259" w:lineRule="auto"/>
            </w:pPr>
            <w:r w:rsidRPr="009C1A7A">
              <w:t xml:space="preserve">Symmetrical, line of symmetry </w:t>
            </w:r>
          </w:p>
          <w:p w:rsidR="009C1A7A" w:rsidRPr="009C1A7A" w:rsidRDefault="009C1A7A" w:rsidP="009C1A7A">
            <w:pPr>
              <w:spacing w:after="160" w:line="259" w:lineRule="auto"/>
            </w:pPr>
            <w:r w:rsidRPr="009C1A7A">
              <w:t>Fold</w:t>
            </w:r>
            <w:r w:rsidRPr="009C1A7A">
              <w:br/>
            </w:r>
          </w:p>
          <w:p w:rsidR="009C1A7A" w:rsidRPr="009C1A7A" w:rsidRDefault="009C1A7A" w:rsidP="009C1A7A">
            <w:pPr>
              <w:spacing w:after="160" w:line="259" w:lineRule="auto"/>
            </w:pPr>
            <w:r w:rsidRPr="009C1A7A">
              <w:t>Match</w:t>
            </w:r>
            <w:r w:rsidRPr="009C1A7A">
              <w:br/>
            </w:r>
          </w:p>
          <w:p w:rsidR="009C1A7A" w:rsidRPr="009C1A7A" w:rsidRDefault="009C1A7A" w:rsidP="009C1A7A">
            <w:pPr>
              <w:spacing w:after="160" w:line="259" w:lineRule="auto"/>
            </w:pPr>
            <w:r w:rsidRPr="009C1A7A">
              <w:t xml:space="preserve">Mirror line, reflection </w:t>
            </w:r>
          </w:p>
          <w:p w:rsidR="009C1A7A" w:rsidRPr="009C1A7A" w:rsidRDefault="009C1A7A" w:rsidP="009C1A7A">
            <w:pPr>
              <w:spacing w:after="160" w:line="259" w:lineRule="auto"/>
            </w:pPr>
            <w:r w:rsidRPr="009C1A7A">
              <w:t xml:space="preserve">Pattern, repeating pattern </w:t>
            </w:r>
          </w:p>
          <w:p w:rsidR="009C1A7A" w:rsidRPr="009C1A7A" w:rsidRDefault="009C1A7A" w:rsidP="009C1A7A">
            <w:pPr>
              <w:spacing w:after="160" w:line="259" w:lineRule="auto"/>
              <w:rPr>
                <w:b/>
              </w:rPr>
            </w:pPr>
          </w:p>
          <w:p w:rsidR="009C1A7A" w:rsidRPr="009C1A7A" w:rsidRDefault="009C1A7A" w:rsidP="009C1A7A">
            <w:pPr>
              <w:spacing w:after="160" w:line="259" w:lineRule="auto"/>
              <w:rPr>
                <w:b/>
              </w:rPr>
            </w:pPr>
          </w:p>
          <w:p w:rsidR="009C1A7A" w:rsidRPr="009C1A7A" w:rsidRDefault="009C1A7A" w:rsidP="009C1A7A">
            <w:pPr>
              <w:spacing w:after="160" w:line="259" w:lineRule="auto"/>
              <w:rPr>
                <w:b/>
              </w:rPr>
            </w:pPr>
          </w:p>
          <w:p w:rsidR="009C1A7A" w:rsidRPr="009C1A7A" w:rsidRDefault="009C1A7A" w:rsidP="009C1A7A">
            <w:pPr>
              <w:spacing w:after="160" w:line="259" w:lineRule="auto"/>
              <w:rPr>
                <w:b/>
              </w:rPr>
            </w:pPr>
          </w:p>
          <w:p w:rsidR="009C1A7A" w:rsidRPr="009C1A7A" w:rsidRDefault="009C1A7A" w:rsidP="009C1A7A">
            <w:pPr>
              <w:spacing w:after="160" w:line="259" w:lineRule="auto"/>
              <w:rPr>
                <w:b/>
              </w:rPr>
            </w:pPr>
          </w:p>
          <w:p w:rsidR="009C1A7A" w:rsidRPr="009C1A7A" w:rsidRDefault="009C1A7A" w:rsidP="009C1A7A">
            <w:pPr>
              <w:spacing w:after="160" w:line="259" w:lineRule="auto"/>
              <w:rPr>
                <w:b/>
              </w:rPr>
            </w:pPr>
          </w:p>
          <w:p w:rsidR="009C1A7A" w:rsidRPr="009C1A7A" w:rsidRDefault="009C1A7A" w:rsidP="009C1A7A">
            <w:pPr>
              <w:spacing w:after="160" w:line="259" w:lineRule="auto"/>
              <w:rPr>
                <w:b/>
              </w:rPr>
            </w:pPr>
          </w:p>
          <w:p w:rsidR="009C1A7A" w:rsidRPr="009C1A7A" w:rsidRDefault="009C1A7A" w:rsidP="009C1A7A">
            <w:pPr>
              <w:spacing w:after="160" w:line="259" w:lineRule="auto"/>
              <w:rPr>
                <w:b/>
              </w:rPr>
            </w:pPr>
          </w:p>
          <w:p w:rsidR="009C1A7A" w:rsidRPr="009C1A7A" w:rsidRDefault="009C1A7A" w:rsidP="009C1A7A">
            <w:pPr>
              <w:spacing w:after="160" w:line="259" w:lineRule="auto"/>
              <w:rPr>
                <w:b/>
              </w:rPr>
            </w:pPr>
          </w:p>
        </w:tc>
        <w:tc>
          <w:tcPr>
            <w:tcW w:w="1908" w:type="dxa"/>
            <w:shd w:val="clear" w:color="auto" w:fill="auto"/>
          </w:tcPr>
          <w:p w:rsidR="009C1A7A" w:rsidRPr="009C1A7A" w:rsidRDefault="009C1A7A" w:rsidP="009C1A7A">
            <w:pPr>
              <w:spacing w:after="160" w:line="259" w:lineRule="auto"/>
            </w:pPr>
            <w:r w:rsidRPr="009C1A7A">
              <w:t xml:space="preserve">Horizontal, vertical, perpendicular and parallel lines </w:t>
            </w:r>
          </w:p>
          <w:p w:rsidR="009C1A7A" w:rsidRPr="009C1A7A" w:rsidRDefault="009C1A7A" w:rsidP="009C1A7A">
            <w:pPr>
              <w:spacing w:after="160" w:line="259" w:lineRule="auto"/>
              <w:rPr>
                <w:b/>
              </w:rPr>
            </w:pPr>
          </w:p>
        </w:tc>
        <w:tc>
          <w:tcPr>
            <w:tcW w:w="2252" w:type="dxa"/>
            <w:shd w:val="clear" w:color="auto" w:fill="auto"/>
          </w:tcPr>
          <w:p w:rsidR="009C1A7A" w:rsidRPr="009C1A7A" w:rsidRDefault="009C1A7A" w:rsidP="009C1A7A">
            <w:pPr>
              <w:spacing w:after="160" w:line="259" w:lineRule="auto"/>
            </w:pPr>
            <w:r w:rsidRPr="009C1A7A">
              <w:t xml:space="preserve">Quadrilaterals </w:t>
            </w:r>
          </w:p>
          <w:p w:rsidR="009C1A7A" w:rsidRPr="009C1A7A" w:rsidRDefault="009C1A7A" w:rsidP="009C1A7A">
            <w:pPr>
              <w:spacing w:after="160" w:line="259" w:lineRule="auto"/>
            </w:pPr>
            <w:r w:rsidRPr="009C1A7A">
              <w:t xml:space="preserve">Triangles </w:t>
            </w:r>
          </w:p>
          <w:p w:rsidR="009C1A7A" w:rsidRPr="009C1A7A" w:rsidRDefault="009C1A7A" w:rsidP="009C1A7A">
            <w:pPr>
              <w:spacing w:after="160" w:line="259" w:lineRule="auto"/>
            </w:pPr>
            <w:r w:rsidRPr="009C1A7A">
              <w:t xml:space="preserve">Right angle, acute and obtuse angles </w:t>
            </w:r>
          </w:p>
          <w:p w:rsidR="009C1A7A" w:rsidRPr="009C1A7A" w:rsidRDefault="009C1A7A" w:rsidP="009C1A7A">
            <w:pPr>
              <w:spacing w:after="160" w:line="259" w:lineRule="auto"/>
              <w:rPr>
                <w:b/>
              </w:rPr>
            </w:pPr>
          </w:p>
        </w:tc>
        <w:tc>
          <w:tcPr>
            <w:tcW w:w="1897" w:type="dxa"/>
            <w:shd w:val="clear" w:color="auto" w:fill="auto"/>
          </w:tcPr>
          <w:p w:rsidR="009C1A7A" w:rsidRPr="009C1A7A" w:rsidRDefault="009C1A7A" w:rsidP="009C1A7A">
            <w:pPr>
              <w:spacing w:after="160" w:line="259" w:lineRule="auto"/>
            </w:pPr>
            <w:r w:rsidRPr="009C1A7A">
              <w:t xml:space="preserve">Regular and irregular Polygons </w:t>
            </w:r>
          </w:p>
          <w:p w:rsidR="009C1A7A" w:rsidRPr="009C1A7A" w:rsidRDefault="009C1A7A" w:rsidP="009C1A7A">
            <w:pPr>
              <w:spacing w:after="160" w:line="259" w:lineRule="auto"/>
              <w:rPr>
                <w:b/>
              </w:rPr>
            </w:pPr>
          </w:p>
        </w:tc>
        <w:tc>
          <w:tcPr>
            <w:tcW w:w="1903" w:type="dxa"/>
            <w:shd w:val="clear" w:color="auto" w:fill="auto"/>
          </w:tcPr>
          <w:p w:rsidR="009C1A7A" w:rsidRPr="009C1A7A" w:rsidRDefault="009C1A7A" w:rsidP="009C1A7A">
            <w:pPr>
              <w:spacing w:after="160" w:line="259" w:lineRule="auto"/>
            </w:pPr>
            <w:r w:rsidRPr="009C1A7A">
              <w:t xml:space="preserve">Vertically opposite (angles) </w:t>
            </w:r>
          </w:p>
          <w:p w:rsidR="009C1A7A" w:rsidRPr="009C1A7A" w:rsidRDefault="009C1A7A" w:rsidP="009C1A7A">
            <w:pPr>
              <w:spacing w:after="160" w:line="259" w:lineRule="auto"/>
            </w:pPr>
            <w:r w:rsidRPr="009C1A7A">
              <w:t xml:space="preserve">Circumference, radius, diameter </w:t>
            </w:r>
          </w:p>
          <w:p w:rsidR="009C1A7A" w:rsidRPr="009C1A7A" w:rsidRDefault="009C1A7A" w:rsidP="009C1A7A">
            <w:pPr>
              <w:spacing w:after="160" w:line="259" w:lineRule="auto"/>
              <w:rPr>
                <w:b/>
              </w:rPr>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DATA AND STATISTICS</w:t>
            </w:r>
          </w:p>
        </w:tc>
        <w:tc>
          <w:tcPr>
            <w:tcW w:w="1917" w:type="dxa"/>
            <w:shd w:val="clear" w:color="auto" w:fill="auto"/>
          </w:tcPr>
          <w:p w:rsidR="009C1A7A" w:rsidRPr="009C1A7A" w:rsidRDefault="009C1A7A" w:rsidP="009C1A7A">
            <w:pPr>
              <w:spacing w:after="160" w:line="259" w:lineRule="auto"/>
              <w:rPr>
                <w:b/>
              </w:rPr>
            </w:pPr>
          </w:p>
        </w:tc>
        <w:tc>
          <w:tcPr>
            <w:tcW w:w="2097" w:type="dxa"/>
            <w:shd w:val="clear" w:color="auto" w:fill="auto"/>
          </w:tcPr>
          <w:p w:rsidR="009C1A7A" w:rsidRPr="009C1A7A" w:rsidRDefault="009C1A7A" w:rsidP="009C1A7A">
            <w:pPr>
              <w:spacing w:after="160" w:line="259" w:lineRule="auto"/>
              <w:rPr>
                <w:b/>
              </w:rPr>
            </w:pPr>
          </w:p>
        </w:tc>
        <w:tc>
          <w:tcPr>
            <w:tcW w:w="1763" w:type="dxa"/>
            <w:shd w:val="clear" w:color="auto" w:fill="auto"/>
          </w:tcPr>
          <w:p w:rsidR="009C1A7A" w:rsidRPr="009C1A7A" w:rsidRDefault="009C1A7A" w:rsidP="009C1A7A">
            <w:pPr>
              <w:spacing w:after="160" w:line="259" w:lineRule="auto"/>
            </w:pPr>
            <w:r w:rsidRPr="009C1A7A">
              <w:t xml:space="preserve">Count, tally, sort </w:t>
            </w:r>
          </w:p>
          <w:p w:rsidR="009C1A7A" w:rsidRPr="009C1A7A" w:rsidRDefault="009C1A7A" w:rsidP="009C1A7A">
            <w:pPr>
              <w:spacing w:after="160" w:line="259" w:lineRule="auto"/>
            </w:pPr>
            <w:r w:rsidRPr="009C1A7A">
              <w:t xml:space="preserve">Vote </w:t>
            </w:r>
          </w:p>
          <w:p w:rsidR="009C1A7A" w:rsidRPr="009C1A7A" w:rsidRDefault="009C1A7A" w:rsidP="009C1A7A">
            <w:pPr>
              <w:spacing w:after="160" w:line="259" w:lineRule="auto"/>
            </w:pPr>
            <w:r w:rsidRPr="009C1A7A">
              <w:t xml:space="preserve">Graph, block graph, pictogram, </w:t>
            </w:r>
          </w:p>
          <w:p w:rsidR="009C1A7A" w:rsidRPr="009C1A7A" w:rsidRDefault="009C1A7A" w:rsidP="009C1A7A">
            <w:pPr>
              <w:spacing w:after="160" w:line="259" w:lineRule="auto"/>
            </w:pPr>
            <w:r w:rsidRPr="009C1A7A">
              <w:t>Represent</w:t>
            </w:r>
            <w:r w:rsidRPr="009C1A7A">
              <w:br/>
            </w:r>
          </w:p>
          <w:p w:rsidR="009C1A7A" w:rsidRPr="009C1A7A" w:rsidRDefault="009C1A7A" w:rsidP="009C1A7A">
            <w:pPr>
              <w:spacing w:after="160" w:line="259" w:lineRule="auto"/>
            </w:pPr>
            <w:r w:rsidRPr="009C1A7A">
              <w:t>Group, set, list, table</w:t>
            </w:r>
          </w:p>
          <w:p w:rsidR="009C1A7A" w:rsidRPr="009C1A7A" w:rsidRDefault="009C1A7A" w:rsidP="009C1A7A">
            <w:pPr>
              <w:spacing w:after="160" w:line="259" w:lineRule="auto"/>
            </w:pPr>
            <w:r w:rsidRPr="009C1A7A">
              <w:t xml:space="preserve">Label, title </w:t>
            </w:r>
          </w:p>
          <w:p w:rsidR="009C1A7A" w:rsidRPr="009C1A7A" w:rsidRDefault="009C1A7A" w:rsidP="009C1A7A">
            <w:pPr>
              <w:spacing w:after="160" w:line="259" w:lineRule="auto"/>
            </w:pPr>
            <w:r w:rsidRPr="009C1A7A">
              <w:t xml:space="preserve">Most popular, most common, least popular, least common </w:t>
            </w:r>
          </w:p>
          <w:p w:rsidR="009C1A7A" w:rsidRPr="009C1A7A" w:rsidRDefault="009C1A7A" w:rsidP="009C1A7A">
            <w:pPr>
              <w:spacing w:after="160" w:line="259" w:lineRule="auto"/>
              <w:rPr>
                <w:b/>
              </w:rPr>
            </w:pPr>
          </w:p>
        </w:tc>
        <w:tc>
          <w:tcPr>
            <w:tcW w:w="1908" w:type="dxa"/>
            <w:shd w:val="clear" w:color="auto" w:fill="auto"/>
          </w:tcPr>
          <w:p w:rsidR="009C1A7A" w:rsidRPr="009C1A7A" w:rsidRDefault="009C1A7A" w:rsidP="009C1A7A">
            <w:pPr>
              <w:spacing w:after="160" w:line="259" w:lineRule="auto"/>
            </w:pPr>
            <w:r w:rsidRPr="009C1A7A">
              <w:t xml:space="preserve">Chart, bar chart, frequency table, Carroll diagram, Venn diagram </w:t>
            </w:r>
          </w:p>
          <w:p w:rsidR="009C1A7A" w:rsidRPr="009C1A7A" w:rsidRDefault="009C1A7A" w:rsidP="009C1A7A">
            <w:pPr>
              <w:spacing w:after="160" w:line="259" w:lineRule="auto"/>
            </w:pPr>
            <w:r w:rsidRPr="009C1A7A">
              <w:t xml:space="preserve">Axis, axes </w:t>
            </w:r>
          </w:p>
          <w:p w:rsidR="009C1A7A" w:rsidRPr="009C1A7A" w:rsidRDefault="009C1A7A" w:rsidP="009C1A7A">
            <w:pPr>
              <w:spacing w:after="160" w:line="259" w:lineRule="auto"/>
            </w:pPr>
            <w:r w:rsidRPr="009C1A7A">
              <w:t xml:space="preserve">Diagram </w:t>
            </w:r>
          </w:p>
          <w:p w:rsidR="009C1A7A" w:rsidRPr="009C1A7A" w:rsidRDefault="009C1A7A" w:rsidP="009C1A7A">
            <w:pPr>
              <w:spacing w:after="160" w:line="259" w:lineRule="auto"/>
              <w:rPr>
                <w:b/>
              </w:rPr>
            </w:pPr>
          </w:p>
        </w:tc>
        <w:tc>
          <w:tcPr>
            <w:tcW w:w="2252" w:type="dxa"/>
            <w:shd w:val="clear" w:color="auto" w:fill="auto"/>
          </w:tcPr>
          <w:p w:rsidR="009C1A7A" w:rsidRPr="009C1A7A" w:rsidRDefault="009C1A7A" w:rsidP="009C1A7A">
            <w:pPr>
              <w:spacing w:after="160" w:line="259" w:lineRule="auto"/>
            </w:pPr>
            <w:r w:rsidRPr="009C1A7A">
              <w:t xml:space="preserve">Continuous data </w:t>
            </w:r>
          </w:p>
          <w:p w:rsidR="009C1A7A" w:rsidRPr="009C1A7A" w:rsidRDefault="009C1A7A" w:rsidP="009C1A7A">
            <w:pPr>
              <w:spacing w:after="160" w:line="259" w:lineRule="auto"/>
            </w:pPr>
            <w:r w:rsidRPr="009C1A7A">
              <w:t xml:space="preserve">Line graph </w:t>
            </w:r>
          </w:p>
          <w:p w:rsidR="009C1A7A" w:rsidRPr="009C1A7A" w:rsidRDefault="009C1A7A" w:rsidP="009C1A7A">
            <w:pPr>
              <w:spacing w:after="160" w:line="259" w:lineRule="auto"/>
              <w:rPr>
                <w:b/>
              </w:rPr>
            </w:pPr>
          </w:p>
        </w:tc>
        <w:tc>
          <w:tcPr>
            <w:tcW w:w="1897" w:type="dxa"/>
            <w:shd w:val="clear" w:color="auto" w:fill="auto"/>
          </w:tcPr>
          <w:p w:rsidR="009C1A7A" w:rsidRPr="009C1A7A" w:rsidRDefault="009C1A7A" w:rsidP="009C1A7A">
            <w:pPr>
              <w:spacing w:after="160" w:line="259" w:lineRule="auto"/>
              <w:rPr>
                <w:b/>
              </w:rPr>
            </w:pPr>
          </w:p>
        </w:tc>
        <w:tc>
          <w:tcPr>
            <w:tcW w:w="1903" w:type="dxa"/>
            <w:shd w:val="clear" w:color="auto" w:fill="auto"/>
          </w:tcPr>
          <w:p w:rsidR="009C1A7A" w:rsidRPr="009C1A7A" w:rsidRDefault="009C1A7A" w:rsidP="009C1A7A">
            <w:pPr>
              <w:spacing w:after="160" w:line="259" w:lineRule="auto"/>
            </w:pPr>
            <w:r w:rsidRPr="009C1A7A">
              <w:t>Mean</w:t>
            </w:r>
            <w:r w:rsidRPr="009C1A7A">
              <w:br/>
            </w:r>
          </w:p>
          <w:p w:rsidR="009C1A7A" w:rsidRPr="009C1A7A" w:rsidRDefault="009C1A7A" w:rsidP="009C1A7A">
            <w:pPr>
              <w:spacing w:after="160" w:line="259" w:lineRule="auto"/>
            </w:pPr>
            <w:r w:rsidRPr="009C1A7A">
              <w:t xml:space="preserve">Pie chart </w:t>
            </w:r>
          </w:p>
          <w:p w:rsidR="009C1A7A" w:rsidRPr="009C1A7A" w:rsidRDefault="009C1A7A" w:rsidP="009C1A7A">
            <w:pPr>
              <w:spacing w:after="160" w:line="259" w:lineRule="auto"/>
            </w:pPr>
            <w:r w:rsidRPr="009C1A7A">
              <w:t xml:space="preserve">Construct </w:t>
            </w:r>
          </w:p>
          <w:p w:rsidR="009C1A7A" w:rsidRPr="009C1A7A" w:rsidRDefault="009C1A7A" w:rsidP="009C1A7A">
            <w:pPr>
              <w:spacing w:after="160" w:line="259" w:lineRule="auto"/>
              <w:rPr>
                <w:b/>
              </w:rPr>
            </w:pPr>
          </w:p>
        </w:tc>
      </w:tr>
      <w:tr w:rsidR="009C1A7A" w:rsidRPr="009C1A7A" w:rsidTr="000700AA">
        <w:tc>
          <w:tcPr>
            <w:tcW w:w="1651" w:type="dxa"/>
            <w:shd w:val="clear" w:color="auto" w:fill="C00000"/>
          </w:tcPr>
          <w:p w:rsidR="009C1A7A" w:rsidRPr="009C1A7A" w:rsidRDefault="009C1A7A" w:rsidP="009C1A7A">
            <w:pPr>
              <w:spacing w:after="160" w:line="259" w:lineRule="auto"/>
              <w:rPr>
                <w:b/>
              </w:rPr>
            </w:pPr>
          </w:p>
        </w:tc>
        <w:tc>
          <w:tcPr>
            <w:tcW w:w="1917" w:type="dxa"/>
            <w:shd w:val="clear" w:color="auto" w:fill="DEEAF6" w:themeFill="accent1" w:themeFillTint="33"/>
          </w:tcPr>
          <w:p w:rsidR="009C1A7A" w:rsidRPr="009C1A7A" w:rsidRDefault="009C1A7A" w:rsidP="009C1A7A">
            <w:pPr>
              <w:spacing w:after="160" w:line="259" w:lineRule="auto"/>
              <w:rPr>
                <w:b/>
              </w:rPr>
            </w:pPr>
            <w:r w:rsidRPr="009C1A7A">
              <w:rPr>
                <w:b/>
              </w:rPr>
              <w:t>EYFS</w:t>
            </w:r>
          </w:p>
        </w:tc>
        <w:tc>
          <w:tcPr>
            <w:tcW w:w="2097" w:type="dxa"/>
            <w:shd w:val="clear" w:color="auto" w:fill="DEEAF6" w:themeFill="accent1" w:themeFillTint="33"/>
          </w:tcPr>
          <w:p w:rsidR="009C1A7A" w:rsidRPr="009C1A7A" w:rsidRDefault="009C1A7A" w:rsidP="009C1A7A">
            <w:pPr>
              <w:spacing w:after="160" w:line="259" w:lineRule="auto"/>
              <w:rPr>
                <w:b/>
              </w:rPr>
            </w:pPr>
            <w:r w:rsidRPr="009C1A7A">
              <w:rPr>
                <w:b/>
              </w:rPr>
              <w:t>YEAR 1</w:t>
            </w:r>
          </w:p>
        </w:tc>
        <w:tc>
          <w:tcPr>
            <w:tcW w:w="1763" w:type="dxa"/>
            <w:shd w:val="clear" w:color="auto" w:fill="DEEAF6" w:themeFill="accent1" w:themeFillTint="33"/>
          </w:tcPr>
          <w:p w:rsidR="009C1A7A" w:rsidRPr="009C1A7A" w:rsidRDefault="009C1A7A" w:rsidP="009C1A7A">
            <w:pPr>
              <w:spacing w:after="160" w:line="259" w:lineRule="auto"/>
              <w:rPr>
                <w:b/>
              </w:rPr>
            </w:pPr>
            <w:r w:rsidRPr="009C1A7A">
              <w:rPr>
                <w:b/>
              </w:rPr>
              <w:t>YEAR 2</w:t>
            </w:r>
          </w:p>
        </w:tc>
        <w:tc>
          <w:tcPr>
            <w:tcW w:w="1908" w:type="dxa"/>
            <w:shd w:val="clear" w:color="auto" w:fill="DEEAF6" w:themeFill="accent1" w:themeFillTint="33"/>
          </w:tcPr>
          <w:p w:rsidR="009C1A7A" w:rsidRPr="009C1A7A" w:rsidRDefault="009C1A7A" w:rsidP="009C1A7A">
            <w:pPr>
              <w:spacing w:after="160" w:line="259" w:lineRule="auto"/>
              <w:rPr>
                <w:b/>
              </w:rPr>
            </w:pPr>
            <w:r w:rsidRPr="009C1A7A">
              <w:rPr>
                <w:b/>
              </w:rPr>
              <w:t>YEAR 3</w:t>
            </w:r>
          </w:p>
        </w:tc>
        <w:tc>
          <w:tcPr>
            <w:tcW w:w="2252" w:type="dxa"/>
            <w:shd w:val="clear" w:color="auto" w:fill="DEEAF6" w:themeFill="accent1" w:themeFillTint="33"/>
          </w:tcPr>
          <w:p w:rsidR="009C1A7A" w:rsidRPr="009C1A7A" w:rsidRDefault="009C1A7A" w:rsidP="009C1A7A">
            <w:pPr>
              <w:spacing w:after="160" w:line="259" w:lineRule="auto"/>
              <w:rPr>
                <w:b/>
              </w:rPr>
            </w:pPr>
            <w:r w:rsidRPr="009C1A7A">
              <w:rPr>
                <w:b/>
              </w:rPr>
              <w:t>YEAR 4</w:t>
            </w:r>
          </w:p>
        </w:tc>
        <w:tc>
          <w:tcPr>
            <w:tcW w:w="1897" w:type="dxa"/>
            <w:shd w:val="clear" w:color="auto" w:fill="DEEAF6" w:themeFill="accent1" w:themeFillTint="33"/>
          </w:tcPr>
          <w:p w:rsidR="009C1A7A" w:rsidRPr="009C1A7A" w:rsidRDefault="009C1A7A" w:rsidP="009C1A7A">
            <w:pPr>
              <w:spacing w:after="160" w:line="259" w:lineRule="auto"/>
              <w:rPr>
                <w:b/>
              </w:rPr>
            </w:pPr>
            <w:r w:rsidRPr="009C1A7A">
              <w:rPr>
                <w:b/>
              </w:rPr>
              <w:t>YEAR 5</w:t>
            </w:r>
          </w:p>
        </w:tc>
        <w:tc>
          <w:tcPr>
            <w:tcW w:w="1903" w:type="dxa"/>
            <w:shd w:val="clear" w:color="auto" w:fill="DEEAF6" w:themeFill="accent1" w:themeFillTint="33"/>
          </w:tcPr>
          <w:p w:rsidR="009C1A7A" w:rsidRPr="009C1A7A" w:rsidRDefault="009C1A7A" w:rsidP="009C1A7A">
            <w:pPr>
              <w:spacing w:after="160" w:line="259" w:lineRule="auto"/>
              <w:rPr>
                <w:b/>
              </w:rPr>
            </w:pPr>
            <w:r w:rsidRPr="009C1A7A">
              <w:rPr>
                <w:b/>
              </w:rPr>
              <w:t>YEAR 6</w:t>
            </w:r>
          </w:p>
        </w:tc>
      </w:tr>
      <w:tr w:rsidR="009C1A7A" w:rsidRPr="009C1A7A" w:rsidTr="000700AA">
        <w:tc>
          <w:tcPr>
            <w:tcW w:w="1651" w:type="dxa"/>
            <w:shd w:val="clear" w:color="auto" w:fill="DEEAF6" w:themeFill="accent1" w:themeFillTint="33"/>
          </w:tcPr>
          <w:p w:rsidR="009C1A7A" w:rsidRPr="009C1A7A" w:rsidRDefault="009C1A7A" w:rsidP="009C1A7A">
            <w:pPr>
              <w:spacing w:after="160" w:line="259" w:lineRule="auto"/>
              <w:rPr>
                <w:b/>
              </w:rPr>
            </w:pPr>
            <w:r w:rsidRPr="009C1A7A">
              <w:rPr>
                <w:b/>
              </w:rPr>
              <w:t>PROBLEM SOLVING</w:t>
            </w:r>
          </w:p>
        </w:tc>
        <w:tc>
          <w:tcPr>
            <w:tcW w:w="1917" w:type="dxa"/>
            <w:shd w:val="clear" w:color="auto" w:fill="auto"/>
          </w:tcPr>
          <w:p w:rsidR="009C1A7A" w:rsidRPr="009C1A7A" w:rsidRDefault="009C1A7A" w:rsidP="009C1A7A">
            <w:pPr>
              <w:spacing w:after="160" w:line="259" w:lineRule="auto"/>
              <w:rPr>
                <w:bCs/>
              </w:rPr>
            </w:pPr>
            <w:r w:rsidRPr="009C1A7A">
              <w:rPr>
                <w:bCs/>
              </w:rPr>
              <w:t xml:space="preserve">Listen, join in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Say, think, imagine, remember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Start from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Look at, point to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Put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What comes next?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Find, use, make, build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Tell me, describe, pick out, talk about, explain, show me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Read, write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Tick, draw a line, ring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Cost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Count, work out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Number line, number track, number square, number cards</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Counters, cubes, blocks, die, dice, dominoes, pegs, peg board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 xml:space="preserve">Same way, different way </w:t>
            </w:r>
          </w:p>
          <w:p w:rsidR="009C1A7A" w:rsidRPr="009C1A7A" w:rsidRDefault="009C1A7A" w:rsidP="009C1A7A">
            <w:pPr>
              <w:spacing w:after="160" w:line="259" w:lineRule="auto"/>
              <w:rPr>
                <w:bCs/>
              </w:rPr>
            </w:pPr>
          </w:p>
          <w:p w:rsidR="009C1A7A" w:rsidRPr="009C1A7A" w:rsidRDefault="009C1A7A" w:rsidP="009C1A7A">
            <w:pPr>
              <w:spacing w:after="160" w:line="259" w:lineRule="auto"/>
              <w:rPr>
                <w:bCs/>
              </w:rPr>
            </w:pPr>
            <w:r w:rsidRPr="009C1A7A">
              <w:rPr>
                <w:bCs/>
              </w:rPr>
              <w:t>In order, in a different order</w:t>
            </w:r>
          </w:p>
        </w:tc>
        <w:tc>
          <w:tcPr>
            <w:tcW w:w="2097" w:type="dxa"/>
            <w:shd w:val="clear" w:color="auto" w:fill="auto"/>
          </w:tcPr>
          <w:p w:rsidR="009C1A7A" w:rsidRPr="009C1A7A" w:rsidRDefault="009C1A7A" w:rsidP="009C1A7A">
            <w:pPr>
              <w:spacing w:after="160" w:line="259" w:lineRule="auto"/>
            </w:pPr>
            <w:r w:rsidRPr="009C1A7A">
              <w:t xml:space="preserve">Listen, join in </w:t>
            </w:r>
          </w:p>
          <w:p w:rsidR="009C1A7A" w:rsidRPr="009C1A7A" w:rsidRDefault="009C1A7A" w:rsidP="009C1A7A">
            <w:pPr>
              <w:spacing w:after="160" w:line="259" w:lineRule="auto"/>
            </w:pPr>
            <w:r w:rsidRPr="009C1A7A">
              <w:t xml:space="preserve">Say, think, imagine, remember </w:t>
            </w:r>
          </w:p>
          <w:p w:rsidR="009C1A7A" w:rsidRPr="009C1A7A" w:rsidRDefault="009C1A7A" w:rsidP="009C1A7A">
            <w:pPr>
              <w:spacing w:after="160" w:line="259" w:lineRule="auto"/>
            </w:pPr>
            <w:r w:rsidRPr="009C1A7A">
              <w:t xml:space="preserve">Start from, start with, start at </w:t>
            </w:r>
          </w:p>
          <w:p w:rsidR="009C1A7A" w:rsidRPr="009C1A7A" w:rsidRDefault="009C1A7A" w:rsidP="009C1A7A">
            <w:pPr>
              <w:spacing w:after="160" w:line="259" w:lineRule="auto"/>
            </w:pPr>
            <w:r w:rsidRPr="009C1A7A">
              <w:t xml:space="preserve">Look at, point to </w:t>
            </w:r>
          </w:p>
          <w:p w:rsidR="009C1A7A" w:rsidRPr="009C1A7A" w:rsidRDefault="009C1A7A" w:rsidP="009C1A7A">
            <w:pPr>
              <w:spacing w:after="160" w:line="259" w:lineRule="auto"/>
            </w:pPr>
            <w:r w:rsidRPr="009C1A7A">
              <w:t xml:space="preserve">Put, place, fit </w:t>
            </w:r>
          </w:p>
          <w:p w:rsidR="009C1A7A" w:rsidRPr="009C1A7A" w:rsidRDefault="009C1A7A" w:rsidP="009C1A7A">
            <w:pPr>
              <w:spacing w:after="160" w:line="259" w:lineRule="auto"/>
            </w:pPr>
            <w:r w:rsidRPr="009C1A7A">
              <w:t xml:space="preserve">Arrange, rearrange </w:t>
            </w:r>
          </w:p>
          <w:p w:rsidR="009C1A7A" w:rsidRPr="009C1A7A" w:rsidRDefault="009C1A7A" w:rsidP="009C1A7A">
            <w:pPr>
              <w:spacing w:after="160" w:line="259" w:lineRule="auto"/>
            </w:pPr>
            <w:r w:rsidRPr="009C1A7A">
              <w:t xml:space="preserve">Change, change over </w:t>
            </w:r>
          </w:p>
          <w:p w:rsidR="009C1A7A" w:rsidRPr="009C1A7A" w:rsidRDefault="009C1A7A" w:rsidP="009C1A7A">
            <w:pPr>
              <w:spacing w:after="160" w:line="259" w:lineRule="auto"/>
            </w:pPr>
            <w:r w:rsidRPr="009C1A7A">
              <w:t xml:space="preserve">Split, separate </w:t>
            </w:r>
          </w:p>
          <w:p w:rsidR="009C1A7A" w:rsidRPr="009C1A7A" w:rsidRDefault="009C1A7A" w:rsidP="009C1A7A">
            <w:pPr>
              <w:spacing w:after="160" w:line="259" w:lineRule="auto"/>
            </w:pPr>
            <w:r w:rsidRPr="009C1A7A">
              <w:t xml:space="preserve">Carry on, continue, repeat, what comes next? </w:t>
            </w:r>
          </w:p>
          <w:p w:rsidR="009C1A7A" w:rsidRPr="009C1A7A" w:rsidRDefault="009C1A7A" w:rsidP="009C1A7A">
            <w:pPr>
              <w:spacing w:after="160" w:line="259" w:lineRule="auto"/>
            </w:pPr>
            <w:r w:rsidRPr="009C1A7A">
              <w:t xml:space="preserve">Find, choose, collect, use, make, build </w:t>
            </w:r>
          </w:p>
          <w:p w:rsidR="009C1A7A" w:rsidRPr="009C1A7A" w:rsidRDefault="009C1A7A" w:rsidP="009C1A7A">
            <w:pPr>
              <w:spacing w:after="160" w:line="259" w:lineRule="auto"/>
            </w:pPr>
            <w:r w:rsidRPr="009C1A7A">
              <w:t xml:space="preserve">Tell me, describe, pick out, talk about, explain, show me </w:t>
            </w:r>
          </w:p>
          <w:p w:rsidR="009C1A7A" w:rsidRPr="009C1A7A" w:rsidRDefault="009C1A7A" w:rsidP="009C1A7A">
            <w:pPr>
              <w:spacing w:after="160" w:line="259" w:lineRule="auto"/>
            </w:pPr>
            <w:r w:rsidRPr="009C1A7A">
              <w:t xml:space="preserve">Read, write, record, trace, copy, complete, finish, end </w:t>
            </w:r>
          </w:p>
          <w:p w:rsidR="009C1A7A" w:rsidRPr="009C1A7A" w:rsidRDefault="009C1A7A" w:rsidP="009C1A7A">
            <w:pPr>
              <w:spacing w:after="160" w:line="259" w:lineRule="auto"/>
            </w:pPr>
            <w:r w:rsidRPr="009C1A7A">
              <w:t xml:space="preserve">Fill in, shade, colour, tick, cross, draw, draw a line between, join (up), ring, arrow </w:t>
            </w:r>
          </w:p>
          <w:p w:rsidR="009C1A7A" w:rsidRPr="009C1A7A" w:rsidRDefault="009C1A7A" w:rsidP="009C1A7A">
            <w:pPr>
              <w:spacing w:after="160" w:line="259" w:lineRule="auto"/>
            </w:pPr>
            <w:r w:rsidRPr="009C1A7A">
              <w:t xml:space="preserve">Cost </w:t>
            </w:r>
          </w:p>
          <w:p w:rsidR="009C1A7A" w:rsidRPr="009C1A7A" w:rsidRDefault="009C1A7A" w:rsidP="009C1A7A">
            <w:pPr>
              <w:spacing w:after="160" w:line="259" w:lineRule="auto"/>
            </w:pPr>
            <w:r w:rsidRPr="009C1A7A">
              <w:t xml:space="preserve">Count, work out, answer, check same number(s)/different number(s)/missing number(s) </w:t>
            </w:r>
          </w:p>
          <w:p w:rsidR="009C1A7A" w:rsidRPr="009C1A7A" w:rsidRDefault="009C1A7A" w:rsidP="009C1A7A">
            <w:pPr>
              <w:spacing w:after="160" w:line="259" w:lineRule="auto"/>
            </w:pPr>
            <w:r w:rsidRPr="009C1A7A">
              <w:t xml:space="preserve">Number facts, number line, number track, number square, number cards </w:t>
            </w:r>
          </w:p>
          <w:p w:rsidR="009C1A7A" w:rsidRPr="009C1A7A" w:rsidRDefault="009C1A7A" w:rsidP="009C1A7A">
            <w:pPr>
              <w:spacing w:after="160" w:line="259" w:lineRule="auto"/>
            </w:pPr>
            <w:r w:rsidRPr="009C1A7A">
              <w:t xml:space="preserve">Abacus, counters, cubes, blocks, rods, die, dice, dominoes, pegs, peg board </w:t>
            </w:r>
          </w:p>
          <w:p w:rsidR="009C1A7A" w:rsidRPr="009C1A7A" w:rsidRDefault="009C1A7A" w:rsidP="009C1A7A">
            <w:pPr>
              <w:spacing w:after="160" w:line="259" w:lineRule="auto"/>
            </w:pPr>
            <w:r w:rsidRPr="009C1A7A">
              <w:t xml:space="preserve">Same way, different way, best way, another way </w:t>
            </w:r>
          </w:p>
          <w:p w:rsidR="009C1A7A" w:rsidRPr="009C1A7A" w:rsidRDefault="009C1A7A" w:rsidP="009C1A7A">
            <w:pPr>
              <w:spacing w:after="160" w:line="259" w:lineRule="auto"/>
            </w:pPr>
            <w:r w:rsidRPr="009C1A7A">
              <w:t xml:space="preserve">In order, in a different order </w:t>
            </w:r>
          </w:p>
          <w:p w:rsidR="009C1A7A" w:rsidRPr="009C1A7A" w:rsidRDefault="009C1A7A" w:rsidP="009C1A7A">
            <w:pPr>
              <w:spacing w:after="160" w:line="259" w:lineRule="auto"/>
            </w:pPr>
            <w:r w:rsidRPr="009C1A7A">
              <w:t>Not all, every, each</w:t>
            </w:r>
            <w:r w:rsidRPr="009C1A7A">
              <w:rPr>
                <w:rFonts w:ascii="Tahoma" w:hAnsi="Tahoma" w:cs="Tahoma"/>
              </w:rPr>
              <w:t> </w:t>
            </w:r>
            <w:r w:rsidRPr="009C1A7A">
              <w:t xml:space="preserve"> </w:t>
            </w:r>
          </w:p>
          <w:p w:rsidR="009C1A7A" w:rsidRPr="009C1A7A" w:rsidRDefault="009C1A7A" w:rsidP="009C1A7A">
            <w:pPr>
              <w:spacing w:after="160" w:line="259" w:lineRule="auto"/>
            </w:pPr>
          </w:p>
          <w:p w:rsidR="009C1A7A" w:rsidRPr="009C1A7A" w:rsidRDefault="009C1A7A" w:rsidP="009C1A7A">
            <w:pPr>
              <w:spacing w:after="160" w:line="259" w:lineRule="auto"/>
            </w:pPr>
          </w:p>
          <w:p w:rsidR="009C1A7A" w:rsidRPr="009C1A7A" w:rsidRDefault="009C1A7A" w:rsidP="009C1A7A">
            <w:pPr>
              <w:spacing w:after="160" w:line="259" w:lineRule="auto"/>
              <w:rPr>
                <w:b/>
              </w:rPr>
            </w:pPr>
          </w:p>
        </w:tc>
        <w:tc>
          <w:tcPr>
            <w:tcW w:w="1763" w:type="dxa"/>
            <w:shd w:val="clear" w:color="auto" w:fill="auto"/>
          </w:tcPr>
          <w:p w:rsidR="009C1A7A" w:rsidRPr="009C1A7A" w:rsidRDefault="009C1A7A" w:rsidP="009C1A7A">
            <w:pPr>
              <w:spacing w:after="160" w:line="259" w:lineRule="auto"/>
            </w:pPr>
            <w:r w:rsidRPr="009C1A7A">
              <w:t xml:space="preserve">Predict </w:t>
            </w:r>
          </w:p>
          <w:p w:rsidR="009C1A7A" w:rsidRPr="009C1A7A" w:rsidRDefault="009C1A7A" w:rsidP="009C1A7A">
            <w:pPr>
              <w:spacing w:after="160" w:line="259" w:lineRule="auto"/>
            </w:pPr>
            <w:r w:rsidRPr="009C1A7A">
              <w:t xml:space="preserve">Describe the pattern, describe the rule </w:t>
            </w:r>
          </w:p>
          <w:p w:rsidR="009C1A7A" w:rsidRPr="009C1A7A" w:rsidRDefault="009C1A7A" w:rsidP="009C1A7A">
            <w:pPr>
              <w:spacing w:after="160" w:line="259" w:lineRule="auto"/>
            </w:pPr>
            <w:r w:rsidRPr="009C1A7A">
              <w:t xml:space="preserve">Find, find all, find different </w:t>
            </w:r>
          </w:p>
          <w:p w:rsidR="009C1A7A" w:rsidRPr="009C1A7A" w:rsidRDefault="009C1A7A" w:rsidP="009C1A7A">
            <w:pPr>
              <w:spacing w:after="160" w:line="259" w:lineRule="auto"/>
            </w:pPr>
            <w:r w:rsidRPr="009C1A7A">
              <w:t xml:space="preserve">Investigate </w:t>
            </w:r>
          </w:p>
          <w:p w:rsidR="009C1A7A" w:rsidRPr="009C1A7A" w:rsidRDefault="009C1A7A" w:rsidP="009C1A7A">
            <w:pPr>
              <w:spacing w:after="160" w:line="259" w:lineRule="auto"/>
              <w:rPr>
                <w:b/>
              </w:rPr>
            </w:pPr>
          </w:p>
        </w:tc>
        <w:tc>
          <w:tcPr>
            <w:tcW w:w="1908" w:type="dxa"/>
            <w:shd w:val="clear" w:color="auto" w:fill="auto"/>
          </w:tcPr>
          <w:p w:rsidR="009C1A7A" w:rsidRPr="009C1A7A" w:rsidRDefault="009C1A7A" w:rsidP="009C1A7A">
            <w:pPr>
              <w:spacing w:after="160" w:line="259" w:lineRule="auto"/>
              <w:rPr>
                <w:b/>
              </w:rPr>
            </w:pPr>
          </w:p>
        </w:tc>
        <w:tc>
          <w:tcPr>
            <w:tcW w:w="2252" w:type="dxa"/>
            <w:shd w:val="clear" w:color="auto" w:fill="auto"/>
          </w:tcPr>
          <w:p w:rsidR="009C1A7A" w:rsidRPr="009C1A7A" w:rsidRDefault="009C1A7A" w:rsidP="009C1A7A">
            <w:pPr>
              <w:spacing w:after="160" w:line="259" w:lineRule="auto"/>
              <w:rPr>
                <w:b/>
              </w:rPr>
            </w:pPr>
          </w:p>
        </w:tc>
        <w:tc>
          <w:tcPr>
            <w:tcW w:w="1897" w:type="dxa"/>
            <w:shd w:val="clear" w:color="auto" w:fill="auto"/>
          </w:tcPr>
          <w:p w:rsidR="009C1A7A" w:rsidRPr="009C1A7A" w:rsidRDefault="009C1A7A" w:rsidP="009C1A7A">
            <w:pPr>
              <w:spacing w:after="160" w:line="259" w:lineRule="auto"/>
              <w:rPr>
                <w:b/>
              </w:rPr>
            </w:pPr>
          </w:p>
        </w:tc>
        <w:tc>
          <w:tcPr>
            <w:tcW w:w="1903" w:type="dxa"/>
            <w:shd w:val="clear" w:color="auto" w:fill="auto"/>
          </w:tcPr>
          <w:p w:rsidR="009C1A7A" w:rsidRPr="009C1A7A" w:rsidRDefault="009C1A7A" w:rsidP="009C1A7A">
            <w:pPr>
              <w:spacing w:after="160" w:line="259" w:lineRule="auto"/>
              <w:rPr>
                <w:b/>
              </w:rPr>
            </w:pPr>
          </w:p>
        </w:tc>
      </w:tr>
    </w:tbl>
    <w:p w:rsidR="009C1A7A" w:rsidRDefault="009C1A7A"/>
    <w:sectPr w:rsidR="009C1A7A"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ffy">
    <w:panose1 w:val="00000000000000000000"/>
    <w:charset w:val="00"/>
    <w:family w:val="swiss"/>
    <w:notTrueType/>
    <w:pitch w:val="variable"/>
    <w:sig w:usb0="E00002FF" w:usb1="520020F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2" w:hanging="360"/>
      </w:pPr>
      <w:rPr>
        <w:rFonts w:ascii="Roboto" w:hAnsi="Roboto"/>
        <w:b w:val="0"/>
        <w:color w:val="292526"/>
        <w:spacing w:val="-4"/>
        <w:w w:val="100"/>
        <w:sz w:val="18"/>
      </w:rPr>
    </w:lvl>
    <w:lvl w:ilvl="1">
      <w:numFmt w:val="bullet"/>
      <w:lvlText w:val="•"/>
      <w:lvlJc w:val="left"/>
      <w:pPr>
        <w:ind w:left="645" w:hanging="360"/>
      </w:pPr>
    </w:lvl>
    <w:lvl w:ilvl="2">
      <w:numFmt w:val="bullet"/>
      <w:lvlText w:val="•"/>
      <w:lvlJc w:val="left"/>
      <w:pPr>
        <w:ind w:left="811" w:hanging="360"/>
      </w:pPr>
    </w:lvl>
    <w:lvl w:ilvl="3">
      <w:numFmt w:val="bullet"/>
      <w:lvlText w:val="•"/>
      <w:lvlJc w:val="left"/>
      <w:pPr>
        <w:ind w:left="976" w:hanging="360"/>
      </w:pPr>
    </w:lvl>
    <w:lvl w:ilvl="4">
      <w:numFmt w:val="bullet"/>
      <w:lvlText w:val="•"/>
      <w:lvlJc w:val="left"/>
      <w:pPr>
        <w:ind w:left="1142" w:hanging="360"/>
      </w:pPr>
    </w:lvl>
    <w:lvl w:ilvl="5">
      <w:numFmt w:val="bullet"/>
      <w:lvlText w:val="•"/>
      <w:lvlJc w:val="left"/>
      <w:pPr>
        <w:ind w:left="1307" w:hanging="360"/>
      </w:pPr>
    </w:lvl>
    <w:lvl w:ilvl="6">
      <w:numFmt w:val="bullet"/>
      <w:lvlText w:val="•"/>
      <w:lvlJc w:val="left"/>
      <w:pPr>
        <w:ind w:left="1473" w:hanging="360"/>
      </w:pPr>
    </w:lvl>
    <w:lvl w:ilvl="7">
      <w:numFmt w:val="bullet"/>
      <w:lvlText w:val="•"/>
      <w:lvlJc w:val="left"/>
      <w:pPr>
        <w:ind w:left="1638" w:hanging="360"/>
      </w:pPr>
    </w:lvl>
    <w:lvl w:ilvl="8">
      <w:numFmt w:val="bullet"/>
      <w:lvlText w:val="•"/>
      <w:lvlJc w:val="left"/>
      <w:pPr>
        <w:ind w:left="1804" w:hanging="360"/>
      </w:pPr>
    </w:lvl>
  </w:abstractNum>
  <w:abstractNum w:abstractNumId="1" w15:restartNumberingAfterBreak="0">
    <w:nsid w:val="00000403"/>
    <w:multiLevelType w:val="multilevel"/>
    <w:tmpl w:val="00000886"/>
    <w:lvl w:ilvl="0">
      <w:numFmt w:val="bullet"/>
      <w:lvlText w:val="•"/>
      <w:lvlJc w:val="left"/>
      <w:pPr>
        <w:ind w:left="491" w:hanging="360"/>
      </w:pPr>
      <w:rPr>
        <w:b w:val="0"/>
        <w:w w:val="105"/>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2" w15:restartNumberingAfterBreak="0">
    <w:nsid w:val="00000404"/>
    <w:multiLevelType w:val="multilevel"/>
    <w:tmpl w:val="00000887"/>
    <w:lvl w:ilvl="0">
      <w:numFmt w:val="bullet"/>
      <w:lvlText w:val="•"/>
      <w:lvlJc w:val="left"/>
      <w:pPr>
        <w:ind w:left="472" w:hanging="360"/>
      </w:pPr>
      <w:rPr>
        <w:rFonts w:ascii="Roboto" w:hAnsi="Roboto"/>
        <w:b w:val="0"/>
        <w:color w:val="292526"/>
        <w:w w:val="95"/>
        <w:sz w:val="18"/>
      </w:rPr>
    </w:lvl>
    <w:lvl w:ilvl="1">
      <w:numFmt w:val="bullet"/>
      <w:lvlText w:val="•"/>
      <w:lvlJc w:val="left"/>
      <w:pPr>
        <w:ind w:left="480" w:hanging="360"/>
      </w:pPr>
    </w:lvl>
    <w:lvl w:ilvl="2">
      <w:numFmt w:val="bullet"/>
      <w:lvlText w:val="•"/>
      <w:lvlJc w:val="left"/>
      <w:pPr>
        <w:ind w:left="663" w:hanging="360"/>
      </w:pPr>
    </w:lvl>
    <w:lvl w:ilvl="3">
      <w:numFmt w:val="bullet"/>
      <w:lvlText w:val="•"/>
      <w:lvlJc w:val="left"/>
      <w:pPr>
        <w:ind w:left="847" w:hanging="360"/>
      </w:pPr>
    </w:lvl>
    <w:lvl w:ilvl="4">
      <w:numFmt w:val="bullet"/>
      <w:lvlText w:val="•"/>
      <w:lvlJc w:val="left"/>
      <w:pPr>
        <w:ind w:left="1031" w:hanging="360"/>
      </w:pPr>
    </w:lvl>
    <w:lvl w:ilvl="5">
      <w:numFmt w:val="bullet"/>
      <w:lvlText w:val="•"/>
      <w:lvlJc w:val="left"/>
      <w:pPr>
        <w:ind w:left="1215" w:hanging="360"/>
      </w:pPr>
    </w:lvl>
    <w:lvl w:ilvl="6">
      <w:numFmt w:val="bullet"/>
      <w:lvlText w:val="•"/>
      <w:lvlJc w:val="left"/>
      <w:pPr>
        <w:ind w:left="1399" w:hanging="360"/>
      </w:pPr>
    </w:lvl>
    <w:lvl w:ilvl="7">
      <w:numFmt w:val="bullet"/>
      <w:lvlText w:val="•"/>
      <w:lvlJc w:val="left"/>
      <w:pPr>
        <w:ind w:left="1583" w:hanging="360"/>
      </w:pPr>
    </w:lvl>
    <w:lvl w:ilvl="8">
      <w:numFmt w:val="bullet"/>
      <w:lvlText w:val="•"/>
      <w:lvlJc w:val="left"/>
      <w:pPr>
        <w:ind w:left="1767" w:hanging="360"/>
      </w:pPr>
    </w:lvl>
  </w:abstractNum>
  <w:abstractNum w:abstractNumId="3" w15:restartNumberingAfterBreak="0">
    <w:nsid w:val="00000405"/>
    <w:multiLevelType w:val="multilevel"/>
    <w:tmpl w:val="00000888"/>
    <w:lvl w:ilvl="0">
      <w:numFmt w:val="bullet"/>
      <w:lvlText w:val="•"/>
      <w:lvlJc w:val="left"/>
      <w:pPr>
        <w:ind w:left="491" w:hanging="360"/>
      </w:pPr>
      <w:rPr>
        <w:rFonts w:ascii="Roboto" w:hAnsi="Roboto"/>
        <w:b w:val="0"/>
        <w:color w:val="292526"/>
        <w:w w:val="95"/>
        <w:sz w:val="18"/>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4" w15:restartNumberingAfterBreak="0">
    <w:nsid w:val="00000406"/>
    <w:multiLevelType w:val="multilevel"/>
    <w:tmpl w:val="00000889"/>
    <w:lvl w:ilvl="0">
      <w:numFmt w:val="bullet"/>
      <w:lvlText w:val="-"/>
      <w:lvlJc w:val="left"/>
      <w:pPr>
        <w:ind w:left="282" w:hanging="90"/>
      </w:pPr>
      <w:rPr>
        <w:rFonts w:ascii="Roboto" w:hAnsi="Roboto"/>
        <w:b w:val="0"/>
        <w:color w:val="292526"/>
        <w:w w:val="99"/>
        <w:sz w:val="18"/>
      </w:rPr>
    </w:lvl>
    <w:lvl w:ilvl="1">
      <w:numFmt w:val="bullet"/>
      <w:lvlText w:val="•"/>
      <w:lvlJc w:val="left"/>
      <w:pPr>
        <w:ind w:left="465" w:hanging="90"/>
      </w:pPr>
    </w:lvl>
    <w:lvl w:ilvl="2">
      <w:numFmt w:val="bullet"/>
      <w:lvlText w:val="•"/>
      <w:lvlJc w:val="left"/>
      <w:pPr>
        <w:ind w:left="651" w:hanging="90"/>
      </w:pPr>
    </w:lvl>
    <w:lvl w:ilvl="3">
      <w:numFmt w:val="bullet"/>
      <w:lvlText w:val="•"/>
      <w:lvlJc w:val="left"/>
      <w:pPr>
        <w:ind w:left="836" w:hanging="90"/>
      </w:pPr>
    </w:lvl>
    <w:lvl w:ilvl="4">
      <w:numFmt w:val="bullet"/>
      <w:lvlText w:val="•"/>
      <w:lvlJc w:val="left"/>
      <w:pPr>
        <w:ind w:left="1022" w:hanging="90"/>
      </w:pPr>
    </w:lvl>
    <w:lvl w:ilvl="5">
      <w:numFmt w:val="bullet"/>
      <w:lvlText w:val="•"/>
      <w:lvlJc w:val="left"/>
      <w:pPr>
        <w:ind w:left="1207" w:hanging="90"/>
      </w:pPr>
    </w:lvl>
    <w:lvl w:ilvl="6">
      <w:numFmt w:val="bullet"/>
      <w:lvlText w:val="•"/>
      <w:lvlJc w:val="left"/>
      <w:pPr>
        <w:ind w:left="1393" w:hanging="90"/>
      </w:pPr>
    </w:lvl>
    <w:lvl w:ilvl="7">
      <w:numFmt w:val="bullet"/>
      <w:lvlText w:val="•"/>
      <w:lvlJc w:val="left"/>
      <w:pPr>
        <w:ind w:left="1578" w:hanging="90"/>
      </w:pPr>
    </w:lvl>
    <w:lvl w:ilvl="8">
      <w:numFmt w:val="bullet"/>
      <w:lvlText w:val="•"/>
      <w:lvlJc w:val="left"/>
      <w:pPr>
        <w:ind w:left="1764" w:hanging="90"/>
      </w:pPr>
    </w:lvl>
  </w:abstractNum>
  <w:abstractNum w:abstractNumId="5" w15:restartNumberingAfterBreak="0">
    <w:nsid w:val="00000407"/>
    <w:multiLevelType w:val="multilevel"/>
    <w:tmpl w:val="0000088A"/>
    <w:lvl w:ilvl="0">
      <w:numFmt w:val="bullet"/>
      <w:lvlText w:val="•"/>
      <w:lvlJc w:val="left"/>
      <w:pPr>
        <w:ind w:left="491" w:hanging="360"/>
      </w:pPr>
      <w:rPr>
        <w:rFonts w:ascii="Roboto" w:hAnsi="Roboto"/>
        <w:b w:val="0"/>
        <w:color w:val="292526"/>
        <w:w w:val="95"/>
        <w:sz w:val="18"/>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6" w15:restartNumberingAfterBreak="0">
    <w:nsid w:val="00000408"/>
    <w:multiLevelType w:val="multilevel"/>
    <w:tmpl w:val="0000088B"/>
    <w:lvl w:ilvl="0">
      <w:numFmt w:val="bullet"/>
      <w:lvlText w:val="-"/>
      <w:lvlJc w:val="left"/>
      <w:pPr>
        <w:ind w:left="282" w:hanging="89"/>
      </w:pPr>
      <w:rPr>
        <w:rFonts w:ascii="Roboto" w:hAnsi="Roboto"/>
        <w:b w:val="0"/>
        <w:color w:val="292526"/>
        <w:w w:val="98"/>
        <w:sz w:val="18"/>
      </w:rPr>
    </w:lvl>
    <w:lvl w:ilvl="1">
      <w:numFmt w:val="bullet"/>
      <w:lvlText w:val="•"/>
      <w:lvlJc w:val="left"/>
      <w:pPr>
        <w:ind w:left="465" w:hanging="89"/>
      </w:pPr>
    </w:lvl>
    <w:lvl w:ilvl="2">
      <w:numFmt w:val="bullet"/>
      <w:lvlText w:val="•"/>
      <w:lvlJc w:val="left"/>
      <w:pPr>
        <w:ind w:left="651" w:hanging="89"/>
      </w:pPr>
    </w:lvl>
    <w:lvl w:ilvl="3">
      <w:numFmt w:val="bullet"/>
      <w:lvlText w:val="•"/>
      <w:lvlJc w:val="left"/>
      <w:pPr>
        <w:ind w:left="836" w:hanging="89"/>
      </w:pPr>
    </w:lvl>
    <w:lvl w:ilvl="4">
      <w:numFmt w:val="bullet"/>
      <w:lvlText w:val="•"/>
      <w:lvlJc w:val="left"/>
      <w:pPr>
        <w:ind w:left="1022" w:hanging="89"/>
      </w:pPr>
    </w:lvl>
    <w:lvl w:ilvl="5">
      <w:numFmt w:val="bullet"/>
      <w:lvlText w:val="•"/>
      <w:lvlJc w:val="left"/>
      <w:pPr>
        <w:ind w:left="1207" w:hanging="89"/>
      </w:pPr>
    </w:lvl>
    <w:lvl w:ilvl="6">
      <w:numFmt w:val="bullet"/>
      <w:lvlText w:val="•"/>
      <w:lvlJc w:val="left"/>
      <w:pPr>
        <w:ind w:left="1393" w:hanging="89"/>
      </w:pPr>
    </w:lvl>
    <w:lvl w:ilvl="7">
      <w:numFmt w:val="bullet"/>
      <w:lvlText w:val="•"/>
      <w:lvlJc w:val="left"/>
      <w:pPr>
        <w:ind w:left="1578" w:hanging="89"/>
      </w:pPr>
    </w:lvl>
    <w:lvl w:ilvl="8">
      <w:numFmt w:val="bullet"/>
      <w:lvlText w:val="•"/>
      <w:lvlJc w:val="left"/>
      <w:pPr>
        <w:ind w:left="1764" w:hanging="89"/>
      </w:pPr>
    </w:lvl>
  </w:abstractNum>
  <w:abstractNum w:abstractNumId="7" w15:restartNumberingAfterBreak="0">
    <w:nsid w:val="00000409"/>
    <w:multiLevelType w:val="multilevel"/>
    <w:tmpl w:val="0000088C"/>
    <w:lvl w:ilvl="0">
      <w:numFmt w:val="bullet"/>
      <w:lvlText w:val="•"/>
      <w:lvlJc w:val="left"/>
      <w:pPr>
        <w:ind w:left="472" w:hanging="360"/>
      </w:pPr>
      <w:rPr>
        <w:b w:val="0"/>
        <w:w w:val="98"/>
      </w:rPr>
    </w:lvl>
    <w:lvl w:ilvl="1">
      <w:numFmt w:val="bullet"/>
      <w:lvlText w:val="•"/>
      <w:lvlJc w:val="left"/>
      <w:pPr>
        <w:ind w:left="645" w:hanging="360"/>
      </w:pPr>
    </w:lvl>
    <w:lvl w:ilvl="2">
      <w:numFmt w:val="bullet"/>
      <w:lvlText w:val="•"/>
      <w:lvlJc w:val="left"/>
      <w:pPr>
        <w:ind w:left="811" w:hanging="360"/>
      </w:pPr>
    </w:lvl>
    <w:lvl w:ilvl="3">
      <w:numFmt w:val="bullet"/>
      <w:lvlText w:val="•"/>
      <w:lvlJc w:val="left"/>
      <w:pPr>
        <w:ind w:left="976" w:hanging="360"/>
      </w:pPr>
    </w:lvl>
    <w:lvl w:ilvl="4">
      <w:numFmt w:val="bullet"/>
      <w:lvlText w:val="•"/>
      <w:lvlJc w:val="left"/>
      <w:pPr>
        <w:ind w:left="1142" w:hanging="360"/>
      </w:pPr>
    </w:lvl>
    <w:lvl w:ilvl="5">
      <w:numFmt w:val="bullet"/>
      <w:lvlText w:val="•"/>
      <w:lvlJc w:val="left"/>
      <w:pPr>
        <w:ind w:left="1307" w:hanging="360"/>
      </w:pPr>
    </w:lvl>
    <w:lvl w:ilvl="6">
      <w:numFmt w:val="bullet"/>
      <w:lvlText w:val="•"/>
      <w:lvlJc w:val="left"/>
      <w:pPr>
        <w:ind w:left="1473" w:hanging="360"/>
      </w:pPr>
    </w:lvl>
    <w:lvl w:ilvl="7">
      <w:numFmt w:val="bullet"/>
      <w:lvlText w:val="•"/>
      <w:lvlJc w:val="left"/>
      <w:pPr>
        <w:ind w:left="1638" w:hanging="360"/>
      </w:pPr>
    </w:lvl>
    <w:lvl w:ilvl="8">
      <w:numFmt w:val="bullet"/>
      <w:lvlText w:val="•"/>
      <w:lvlJc w:val="left"/>
      <w:pPr>
        <w:ind w:left="1804" w:hanging="360"/>
      </w:pPr>
    </w:lvl>
  </w:abstractNum>
  <w:abstractNum w:abstractNumId="8" w15:restartNumberingAfterBreak="0">
    <w:nsid w:val="0000040A"/>
    <w:multiLevelType w:val="multilevel"/>
    <w:tmpl w:val="0000088D"/>
    <w:lvl w:ilvl="0">
      <w:numFmt w:val="bullet"/>
      <w:lvlText w:val="-"/>
      <w:lvlJc w:val="left"/>
      <w:pPr>
        <w:ind w:left="169" w:hanging="87"/>
      </w:pPr>
      <w:rPr>
        <w:rFonts w:ascii="Roboto" w:hAnsi="Roboto"/>
        <w:b w:val="0"/>
        <w:color w:val="292526"/>
        <w:w w:val="95"/>
        <w:sz w:val="18"/>
      </w:rPr>
    </w:lvl>
    <w:lvl w:ilvl="1">
      <w:numFmt w:val="bullet"/>
      <w:lvlText w:val="-"/>
      <w:lvlJc w:val="left"/>
      <w:pPr>
        <w:ind w:left="300" w:hanging="87"/>
      </w:pPr>
      <w:rPr>
        <w:rFonts w:ascii="Roboto" w:hAnsi="Roboto"/>
        <w:b w:val="0"/>
        <w:color w:val="292526"/>
        <w:w w:val="95"/>
        <w:sz w:val="18"/>
      </w:rPr>
    </w:lvl>
    <w:lvl w:ilvl="2">
      <w:numFmt w:val="bullet"/>
      <w:lvlText w:val="•"/>
      <w:lvlJc w:val="left"/>
      <w:pPr>
        <w:ind w:left="505" w:hanging="87"/>
      </w:pPr>
    </w:lvl>
    <w:lvl w:ilvl="3">
      <w:numFmt w:val="bullet"/>
      <w:lvlText w:val="•"/>
      <w:lvlJc w:val="left"/>
      <w:pPr>
        <w:ind w:left="710" w:hanging="87"/>
      </w:pPr>
    </w:lvl>
    <w:lvl w:ilvl="4">
      <w:numFmt w:val="bullet"/>
      <w:lvlText w:val="•"/>
      <w:lvlJc w:val="left"/>
      <w:pPr>
        <w:ind w:left="915" w:hanging="87"/>
      </w:pPr>
    </w:lvl>
    <w:lvl w:ilvl="5">
      <w:numFmt w:val="bullet"/>
      <w:lvlText w:val="•"/>
      <w:lvlJc w:val="left"/>
      <w:pPr>
        <w:ind w:left="1120" w:hanging="87"/>
      </w:pPr>
    </w:lvl>
    <w:lvl w:ilvl="6">
      <w:numFmt w:val="bullet"/>
      <w:lvlText w:val="•"/>
      <w:lvlJc w:val="left"/>
      <w:pPr>
        <w:ind w:left="1326" w:hanging="87"/>
      </w:pPr>
    </w:lvl>
    <w:lvl w:ilvl="7">
      <w:numFmt w:val="bullet"/>
      <w:lvlText w:val="•"/>
      <w:lvlJc w:val="left"/>
      <w:pPr>
        <w:ind w:left="1531" w:hanging="87"/>
      </w:pPr>
    </w:lvl>
    <w:lvl w:ilvl="8">
      <w:numFmt w:val="bullet"/>
      <w:lvlText w:val="•"/>
      <w:lvlJc w:val="left"/>
      <w:pPr>
        <w:ind w:left="1736" w:hanging="87"/>
      </w:pPr>
    </w:lvl>
  </w:abstractNum>
  <w:abstractNum w:abstractNumId="9"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2"/>
  </w:num>
  <w:num w:numId="6">
    <w:abstractNumId w:val="4"/>
  </w:num>
  <w:num w:numId="7">
    <w:abstractNumId w:val="7"/>
  </w:num>
  <w:num w:numId="8">
    <w:abstractNumId w:val="6"/>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265BC"/>
    <w:rsid w:val="000374D1"/>
    <w:rsid w:val="00057AE2"/>
    <w:rsid w:val="000732F8"/>
    <w:rsid w:val="00077E8C"/>
    <w:rsid w:val="00085919"/>
    <w:rsid w:val="000C128F"/>
    <w:rsid w:val="000C5536"/>
    <w:rsid w:val="000F5855"/>
    <w:rsid w:val="00127788"/>
    <w:rsid w:val="00154C19"/>
    <w:rsid w:val="00183FD4"/>
    <w:rsid w:val="00195E07"/>
    <w:rsid w:val="00196C74"/>
    <w:rsid w:val="00206DA9"/>
    <w:rsid w:val="00217753"/>
    <w:rsid w:val="00261163"/>
    <w:rsid w:val="00281409"/>
    <w:rsid w:val="00290BE6"/>
    <w:rsid w:val="00296041"/>
    <w:rsid w:val="002C5F3C"/>
    <w:rsid w:val="00324923"/>
    <w:rsid w:val="00342E36"/>
    <w:rsid w:val="003A089E"/>
    <w:rsid w:val="00411F12"/>
    <w:rsid w:val="00435E03"/>
    <w:rsid w:val="004E14D4"/>
    <w:rsid w:val="00516D66"/>
    <w:rsid w:val="005471BE"/>
    <w:rsid w:val="00581FA6"/>
    <w:rsid w:val="005D2EC8"/>
    <w:rsid w:val="006114BD"/>
    <w:rsid w:val="00615434"/>
    <w:rsid w:val="00656897"/>
    <w:rsid w:val="00665FA2"/>
    <w:rsid w:val="0067200D"/>
    <w:rsid w:val="00672A98"/>
    <w:rsid w:val="006A67F7"/>
    <w:rsid w:val="006B1ECF"/>
    <w:rsid w:val="006C1AE9"/>
    <w:rsid w:val="00726C16"/>
    <w:rsid w:val="007321C1"/>
    <w:rsid w:val="007448B2"/>
    <w:rsid w:val="007859B1"/>
    <w:rsid w:val="007D3E50"/>
    <w:rsid w:val="007D7B28"/>
    <w:rsid w:val="008142F8"/>
    <w:rsid w:val="00880521"/>
    <w:rsid w:val="008E3405"/>
    <w:rsid w:val="008F659F"/>
    <w:rsid w:val="00922C2F"/>
    <w:rsid w:val="0097020B"/>
    <w:rsid w:val="009820F7"/>
    <w:rsid w:val="00991426"/>
    <w:rsid w:val="009C1A7A"/>
    <w:rsid w:val="00A8400E"/>
    <w:rsid w:val="00AC1D93"/>
    <w:rsid w:val="00AD3589"/>
    <w:rsid w:val="00AD4311"/>
    <w:rsid w:val="00AE05CF"/>
    <w:rsid w:val="00B01F94"/>
    <w:rsid w:val="00B30AFE"/>
    <w:rsid w:val="00B36E9B"/>
    <w:rsid w:val="00B47B67"/>
    <w:rsid w:val="00B76CA5"/>
    <w:rsid w:val="00BA027E"/>
    <w:rsid w:val="00BA2E8D"/>
    <w:rsid w:val="00BC679E"/>
    <w:rsid w:val="00BD6FFC"/>
    <w:rsid w:val="00BE1075"/>
    <w:rsid w:val="00C067E7"/>
    <w:rsid w:val="00C17DEB"/>
    <w:rsid w:val="00C40572"/>
    <w:rsid w:val="00CA7B8E"/>
    <w:rsid w:val="00CB69DB"/>
    <w:rsid w:val="00CC5CC7"/>
    <w:rsid w:val="00CF3000"/>
    <w:rsid w:val="00D013C2"/>
    <w:rsid w:val="00D278E9"/>
    <w:rsid w:val="00D50D0F"/>
    <w:rsid w:val="00D56773"/>
    <w:rsid w:val="00D77A90"/>
    <w:rsid w:val="00D959D3"/>
    <w:rsid w:val="00DA7126"/>
    <w:rsid w:val="00DC4664"/>
    <w:rsid w:val="00E37C64"/>
    <w:rsid w:val="00E86137"/>
    <w:rsid w:val="00EA288C"/>
    <w:rsid w:val="00EC04BA"/>
    <w:rsid w:val="00EC5CE9"/>
    <w:rsid w:val="00EC7415"/>
    <w:rsid w:val="00F25A36"/>
    <w:rsid w:val="00F3271B"/>
    <w:rsid w:val="00F624C9"/>
    <w:rsid w:val="00F71A6A"/>
    <w:rsid w:val="00FA6307"/>
    <w:rsid w:val="00FB1460"/>
    <w:rsid w:val="00FB3106"/>
    <w:rsid w:val="00FC14BF"/>
    <w:rsid w:val="00FE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5460"/>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 w:type="paragraph" w:customStyle="1" w:styleId="AdultBodyCopyAdultInformation">
    <w:name w:val="Adult Body Copy (Adult Information)"/>
    <w:basedOn w:val="Normal"/>
    <w:uiPriority w:val="99"/>
    <w:rsid w:val="007D7B28"/>
    <w:pPr>
      <w:suppressAutoHyphens/>
      <w:autoSpaceDE w:val="0"/>
      <w:autoSpaceDN w:val="0"/>
      <w:adjustRightInd w:val="0"/>
      <w:spacing w:after="170" w:line="300" w:lineRule="atLeast"/>
      <w:jc w:val="both"/>
      <w:textAlignment w:val="center"/>
    </w:pPr>
    <w:rPr>
      <w:rFonts w:ascii="Tuffy" w:eastAsiaTheme="minorEastAsia" w:hAnsi="Tuffy" w:cs="Tuffy"/>
      <w:color w:val="131312"/>
      <w:sz w:val="24"/>
      <w:szCs w:val="24"/>
      <w:lang w:eastAsia="en-GB"/>
    </w:rPr>
  </w:style>
  <w:style w:type="paragraph" w:customStyle="1" w:styleId="TableParagraph">
    <w:name w:val="Table Paragraph"/>
    <w:basedOn w:val="Normal"/>
    <w:uiPriority w:val="1"/>
    <w:qFormat/>
    <w:rsid w:val="007D7B28"/>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3">
    <w:name w:val="Pa3"/>
    <w:basedOn w:val="Normal"/>
    <w:next w:val="Normal"/>
    <w:uiPriority w:val="99"/>
    <w:rsid w:val="000265BC"/>
    <w:pPr>
      <w:autoSpaceDE w:val="0"/>
      <w:autoSpaceDN w:val="0"/>
      <w:adjustRightInd w:val="0"/>
      <w:spacing w:after="0" w:line="241" w:lineRule="atLeast"/>
    </w:pPr>
    <w:rPr>
      <w:rFonts w:ascii="Roboto" w:eastAsiaTheme="minorEastAsia" w:hAnsi="Roboto" w:cs="Times New Roman"/>
      <w:sz w:val="24"/>
      <w:szCs w:val="24"/>
      <w:lang w:eastAsia="en-GB"/>
    </w:rPr>
  </w:style>
  <w:style w:type="paragraph" w:customStyle="1" w:styleId="Heading4AdultInformation">
    <w:name w:val="Heading 4 (Adult Information)"/>
    <w:basedOn w:val="Normal"/>
    <w:uiPriority w:val="99"/>
    <w:rsid w:val="002C5F3C"/>
    <w:pPr>
      <w:suppressAutoHyphens/>
      <w:autoSpaceDE w:val="0"/>
      <w:autoSpaceDN w:val="0"/>
      <w:adjustRightInd w:val="0"/>
      <w:spacing w:before="57" w:after="28" w:line="300" w:lineRule="atLeast"/>
      <w:jc w:val="both"/>
      <w:textAlignment w:val="center"/>
    </w:pPr>
    <w:rPr>
      <w:rFonts w:ascii="Tuffy" w:eastAsia="Times New Roman" w:hAnsi="Tuffy" w:cs="Tuffy"/>
      <w:b/>
      <w:bCs/>
      <w:color w:val="05050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3703">
      <w:bodyDiv w:val="1"/>
      <w:marLeft w:val="0"/>
      <w:marRight w:val="0"/>
      <w:marTop w:val="0"/>
      <w:marBottom w:val="0"/>
      <w:divBdr>
        <w:top w:val="none" w:sz="0" w:space="0" w:color="auto"/>
        <w:left w:val="none" w:sz="0" w:space="0" w:color="auto"/>
        <w:bottom w:val="none" w:sz="0" w:space="0" w:color="auto"/>
        <w:right w:val="none" w:sz="0" w:space="0" w:color="auto"/>
      </w:divBdr>
    </w:div>
    <w:div w:id="21119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7706</Words>
  <Characters>43929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K.Cross</cp:lastModifiedBy>
  <cp:revision>2</cp:revision>
  <dcterms:created xsi:type="dcterms:W3CDTF">2022-04-25T15:18:00Z</dcterms:created>
  <dcterms:modified xsi:type="dcterms:W3CDTF">2022-04-25T15:18:00Z</dcterms:modified>
</cp:coreProperties>
</file>